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3142" w:rsidRDefault="00DD3142" w:rsidP="00DD3142">
      <w:pPr>
        <w:tabs>
          <w:tab w:val="left" w:pos="2100"/>
        </w:tabs>
        <w:rPr>
          <w:rFonts w:cs="B Nazanin"/>
          <w:sz w:val="32"/>
          <w:szCs w:val="32"/>
          <w:rtl/>
        </w:rPr>
      </w:pPr>
      <w:r>
        <w:rPr>
          <w:rFonts w:cs="B Nazanin"/>
          <w:b/>
          <w:bCs/>
          <w:noProof/>
          <w:sz w:val="36"/>
          <w:szCs w:val="36"/>
          <w:rtl/>
          <w:lang w:bidi="ar-SA"/>
        </w:rPr>
        <w:drawing>
          <wp:anchor distT="0" distB="0" distL="114300" distR="114300" simplePos="0" relativeHeight="251659264" behindDoc="0" locked="0" layoutInCell="1" allowOverlap="1" wp14:anchorId="7D6639C7" wp14:editId="55C38998">
            <wp:simplePos x="0" y="0"/>
            <wp:positionH relativeFrom="column">
              <wp:posOffset>2143125</wp:posOffset>
            </wp:positionH>
            <wp:positionV relativeFrom="paragraph">
              <wp:posOffset>-371475</wp:posOffset>
            </wp:positionV>
            <wp:extent cx="1552575" cy="142173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لگوی استاندارد دانشگاه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421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3142" w:rsidRPr="00E451EF" w:rsidRDefault="00DD3142" w:rsidP="00DD3142">
      <w:pPr>
        <w:tabs>
          <w:tab w:val="left" w:pos="2100"/>
        </w:tabs>
        <w:rPr>
          <w:rFonts w:cs="B Nazanin"/>
          <w:sz w:val="44"/>
          <w:szCs w:val="44"/>
          <w:rtl/>
        </w:rPr>
      </w:pPr>
    </w:p>
    <w:p w:rsidR="00DD3142" w:rsidRPr="00DD3142" w:rsidRDefault="00DD3142" w:rsidP="00DD3142">
      <w:pPr>
        <w:tabs>
          <w:tab w:val="left" w:pos="2100"/>
        </w:tabs>
        <w:spacing w:after="0" w:line="240" w:lineRule="auto"/>
        <w:jc w:val="center"/>
        <w:rPr>
          <w:rFonts w:ascii="IranNastaliq" w:hAnsi="IranNastaliq" w:cs="IranNastaliq"/>
          <w:sz w:val="8"/>
          <w:szCs w:val="8"/>
          <w:rtl/>
        </w:rPr>
      </w:pPr>
    </w:p>
    <w:p w:rsidR="00DD3142" w:rsidRDefault="00DD3142" w:rsidP="00DD3142">
      <w:pPr>
        <w:tabs>
          <w:tab w:val="left" w:pos="2100"/>
        </w:tabs>
        <w:spacing w:after="0" w:line="240" w:lineRule="auto"/>
        <w:jc w:val="center"/>
        <w:rPr>
          <w:rFonts w:ascii="IranNastaliq" w:hAnsi="IranNastaliq" w:cs="IranNastaliq"/>
          <w:sz w:val="28"/>
          <w:szCs w:val="28"/>
          <w:rtl/>
        </w:rPr>
      </w:pPr>
      <w:r>
        <w:rPr>
          <w:rFonts w:ascii="IranNastaliq" w:hAnsi="IranNastaliq" w:cs="IranNastaliq" w:hint="cs"/>
          <w:sz w:val="28"/>
          <w:szCs w:val="28"/>
          <w:rtl/>
        </w:rPr>
        <w:t>شهرستان.....</w:t>
      </w:r>
    </w:p>
    <w:p w:rsidR="00DD3142" w:rsidRDefault="00DD3142" w:rsidP="00DD3142">
      <w:pPr>
        <w:tabs>
          <w:tab w:val="left" w:pos="2100"/>
        </w:tabs>
        <w:spacing w:after="0" w:line="240" w:lineRule="auto"/>
        <w:jc w:val="center"/>
        <w:rPr>
          <w:rFonts w:ascii="IranNastaliq" w:hAnsi="IranNastaliq" w:cs="IranNastaliq"/>
          <w:sz w:val="28"/>
          <w:szCs w:val="28"/>
          <w:rtl/>
        </w:rPr>
      </w:pPr>
      <w:r>
        <w:rPr>
          <w:rFonts w:ascii="IranNastaliq" w:hAnsi="IranNastaliq" w:cs="IranNastaliq" w:hint="cs"/>
          <w:sz w:val="28"/>
          <w:szCs w:val="28"/>
          <w:rtl/>
        </w:rPr>
        <w:t>مرکز خدمات جامع سلامت.....</w:t>
      </w:r>
    </w:p>
    <w:p w:rsidR="00DD3142" w:rsidRDefault="00DD3142" w:rsidP="00DD3142">
      <w:pPr>
        <w:tabs>
          <w:tab w:val="left" w:pos="2100"/>
        </w:tabs>
        <w:spacing w:after="0" w:line="240" w:lineRule="auto"/>
        <w:jc w:val="center"/>
        <w:rPr>
          <w:rFonts w:ascii="IranNastaliq" w:hAnsi="IranNastaliq" w:cs="IranNastaliq"/>
          <w:sz w:val="28"/>
          <w:szCs w:val="28"/>
          <w:rtl/>
        </w:rPr>
      </w:pPr>
    </w:p>
    <w:p w:rsidR="00DD3142" w:rsidRPr="00E451EF" w:rsidRDefault="00DD3142" w:rsidP="00DD3142">
      <w:pPr>
        <w:tabs>
          <w:tab w:val="left" w:pos="2100"/>
        </w:tabs>
        <w:spacing w:after="0" w:line="240" w:lineRule="auto"/>
        <w:jc w:val="center"/>
        <w:rPr>
          <w:rFonts w:ascii="IranNastaliq" w:hAnsi="IranNastaliq" w:cs="IranNastaliq"/>
          <w:sz w:val="28"/>
          <w:szCs w:val="28"/>
          <w:rtl/>
        </w:rPr>
      </w:pPr>
    </w:p>
    <w:p w:rsidR="00DD3142" w:rsidRPr="00536723" w:rsidRDefault="00DD3142" w:rsidP="00DD3142">
      <w:pPr>
        <w:tabs>
          <w:tab w:val="left" w:pos="2100"/>
        </w:tabs>
        <w:rPr>
          <w:rFonts w:cs="B Nazanin"/>
          <w:sz w:val="32"/>
          <w:szCs w:val="32"/>
          <w:rtl/>
        </w:rPr>
      </w:pPr>
    </w:p>
    <w:p w:rsidR="00DD3142" w:rsidRPr="00DD3142" w:rsidRDefault="00DD3142" w:rsidP="00DD3142">
      <w:pPr>
        <w:ind w:firstLine="720"/>
        <w:jc w:val="center"/>
        <w:rPr>
          <w:rFonts w:cs="B Nazanin"/>
          <w:b/>
          <w:bCs/>
          <w:sz w:val="48"/>
          <w:szCs w:val="48"/>
        </w:rPr>
      </w:pPr>
      <w:r w:rsidRPr="00E451EF">
        <w:rPr>
          <w:rFonts w:cs="B Nazanin"/>
          <w:b/>
          <w:bCs/>
          <w:sz w:val="48"/>
          <w:szCs w:val="48"/>
          <w:rtl/>
        </w:rPr>
        <w:t>برنامه</w:t>
      </w:r>
      <w:r w:rsidRPr="00E451EF">
        <w:rPr>
          <w:rFonts w:cs="B Nazanin" w:hint="cs"/>
          <w:b/>
          <w:bCs/>
          <w:sz w:val="48"/>
          <w:szCs w:val="48"/>
          <w:rtl/>
        </w:rPr>
        <w:t xml:space="preserve"> </w:t>
      </w:r>
      <w:r w:rsidRPr="00E451EF">
        <w:rPr>
          <w:rFonts w:cs="B Nazanin"/>
          <w:b/>
          <w:bCs/>
          <w:sz w:val="48"/>
          <w:szCs w:val="48"/>
          <w:rtl/>
        </w:rPr>
        <w:t>پاسخ</w:t>
      </w:r>
      <w:r w:rsidRPr="00E451EF">
        <w:rPr>
          <w:rFonts w:cs="B Nazanin" w:hint="cs"/>
          <w:b/>
          <w:bCs/>
          <w:sz w:val="48"/>
          <w:szCs w:val="48"/>
          <w:rtl/>
        </w:rPr>
        <w:t xml:space="preserve"> نظام سلامت در بلایا و فوریتها</w:t>
      </w:r>
    </w:p>
    <w:p w:rsidR="00DD3142" w:rsidRPr="00E451EF" w:rsidRDefault="00DD3142" w:rsidP="00DD3142">
      <w:pPr>
        <w:jc w:val="center"/>
        <w:rPr>
          <w:rFonts w:asciiTheme="majorBidi" w:hAnsiTheme="majorBidi" w:cstheme="majorBidi"/>
          <w:sz w:val="76"/>
          <w:szCs w:val="76"/>
          <w:rtl/>
        </w:rPr>
      </w:pPr>
      <w:r w:rsidRPr="00E451EF">
        <w:rPr>
          <w:rFonts w:asciiTheme="majorBidi" w:hAnsiTheme="majorBidi" w:cstheme="majorBidi"/>
          <w:color w:val="FF0000"/>
          <w:sz w:val="76"/>
          <w:szCs w:val="76"/>
        </w:rPr>
        <w:t>E</w:t>
      </w:r>
      <w:r w:rsidRPr="00E451EF">
        <w:rPr>
          <w:rFonts w:asciiTheme="majorBidi" w:hAnsiTheme="majorBidi" w:cstheme="majorBidi"/>
          <w:sz w:val="76"/>
          <w:szCs w:val="76"/>
        </w:rPr>
        <w:t xml:space="preserve">mergency </w:t>
      </w:r>
      <w:r w:rsidRPr="00E451EF">
        <w:rPr>
          <w:rFonts w:asciiTheme="majorBidi" w:hAnsiTheme="majorBidi" w:cstheme="majorBidi"/>
          <w:color w:val="FF0000"/>
          <w:sz w:val="76"/>
          <w:szCs w:val="76"/>
        </w:rPr>
        <w:t>O</w:t>
      </w:r>
      <w:r w:rsidRPr="00E451EF">
        <w:rPr>
          <w:rFonts w:asciiTheme="majorBidi" w:hAnsiTheme="majorBidi" w:cstheme="majorBidi"/>
          <w:sz w:val="76"/>
          <w:szCs w:val="76"/>
        </w:rPr>
        <w:t xml:space="preserve">perations </w:t>
      </w:r>
      <w:r w:rsidRPr="00E451EF">
        <w:rPr>
          <w:rFonts w:asciiTheme="majorBidi" w:hAnsiTheme="majorBidi" w:cstheme="majorBidi"/>
          <w:color w:val="FF0000"/>
          <w:sz w:val="76"/>
          <w:szCs w:val="76"/>
        </w:rPr>
        <w:t>P</w:t>
      </w:r>
      <w:r w:rsidRPr="00E451EF">
        <w:rPr>
          <w:rFonts w:asciiTheme="majorBidi" w:hAnsiTheme="majorBidi" w:cstheme="majorBidi"/>
          <w:sz w:val="76"/>
          <w:szCs w:val="76"/>
        </w:rPr>
        <w:t>lan</w:t>
      </w:r>
    </w:p>
    <w:p w:rsidR="00DD3142" w:rsidRDefault="00DD3142" w:rsidP="00DD3142">
      <w:pPr>
        <w:ind w:firstLine="720"/>
        <w:rPr>
          <w:rFonts w:cs="B Nazanin"/>
          <w:b/>
          <w:bCs/>
          <w:sz w:val="40"/>
          <w:szCs w:val="40"/>
        </w:rPr>
      </w:pPr>
    </w:p>
    <w:p w:rsidR="00DD3142" w:rsidRPr="00B8753D" w:rsidRDefault="00DD3142" w:rsidP="00FD75E9">
      <w:pPr>
        <w:ind w:firstLine="720"/>
        <w:jc w:val="center"/>
        <w:rPr>
          <w:rFonts w:asciiTheme="majorBidi" w:hAnsiTheme="majorBidi" w:cstheme="majorBidi"/>
          <w:b/>
          <w:bCs/>
          <w:sz w:val="72"/>
          <w:szCs w:val="72"/>
          <w:rtl/>
        </w:rPr>
      </w:pPr>
      <w:r w:rsidRPr="00B8753D">
        <w:rPr>
          <w:rFonts w:asciiTheme="majorBidi" w:hAnsiTheme="majorBidi" w:cstheme="majorBidi"/>
          <w:b/>
          <w:bCs/>
          <w:sz w:val="72"/>
          <w:szCs w:val="72"/>
        </w:rPr>
        <w:t>(</w:t>
      </w:r>
      <w:r w:rsidR="00FD75E9">
        <w:rPr>
          <w:rFonts w:asciiTheme="majorBidi" w:hAnsiTheme="majorBidi" w:cstheme="majorBidi"/>
          <w:b/>
          <w:bCs/>
          <w:sz w:val="72"/>
          <w:szCs w:val="72"/>
        </w:rPr>
        <w:t>EOP</w:t>
      </w:r>
      <w:bookmarkStart w:id="0" w:name="_GoBack"/>
      <w:bookmarkEnd w:id="0"/>
      <w:r w:rsidRPr="00B8753D">
        <w:rPr>
          <w:rFonts w:asciiTheme="majorBidi" w:hAnsiTheme="majorBidi" w:cstheme="majorBidi"/>
          <w:b/>
          <w:bCs/>
          <w:sz w:val="72"/>
          <w:szCs w:val="72"/>
        </w:rPr>
        <w:t>)</w:t>
      </w:r>
      <w:r>
        <w:rPr>
          <w:rFonts w:asciiTheme="majorBidi" w:hAnsiTheme="majorBidi" w:cstheme="majorBidi" w:hint="cs"/>
          <w:b/>
          <w:bCs/>
          <w:sz w:val="72"/>
          <w:szCs w:val="72"/>
          <w:rtl/>
        </w:rPr>
        <w:t xml:space="preserve">     </w:t>
      </w:r>
    </w:p>
    <w:p w:rsidR="00DD3142" w:rsidRPr="00536723" w:rsidRDefault="00DD3142" w:rsidP="00DD3142">
      <w:pPr>
        <w:ind w:firstLine="720"/>
        <w:jc w:val="center"/>
        <w:rPr>
          <w:rFonts w:cs="B Nazanin"/>
          <w:b/>
          <w:bCs/>
          <w:sz w:val="36"/>
          <w:szCs w:val="36"/>
        </w:rPr>
      </w:pPr>
    </w:p>
    <w:p w:rsidR="002A72FC" w:rsidRDefault="002A72FC" w:rsidP="00DD3142">
      <w:pPr>
        <w:jc w:val="center"/>
        <w:rPr>
          <w:rFonts w:cs="B Nazanin"/>
          <w:b/>
          <w:bCs/>
          <w:sz w:val="24"/>
          <w:szCs w:val="24"/>
          <w:rtl/>
        </w:rPr>
      </w:pPr>
    </w:p>
    <w:p w:rsidR="00DD3142" w:rsidRDefault="00DD3142" w:rsidP="00DD3142">
      <w:pPr>
        <w:jc w:val="center"/>
        <w:rPr>
          <w:rFonts w:cs="B Nazanin"/>
          <w:b/>
          <w:bCs/>
          <w:sz w:val="24"/>
          <w:szCs w:val="24"/>
          <w:rtl/>
        </w:rPr>
      </w:pPr>
    </w:p>
    <w:p w:rsidR="00DD3142" w:rsidRDefault="00DD3142" w:rsidP="00DD3142">
      <w:pPr>
        <w:jc w:val="center"/>
        <w:rPr>
          <w:rFonts w:cs="B Nazanin"/>
          <w:b/>
          <w:bCs/>
          <w:sz w:val="24"/>
          <w:szCs w:val="24"/>
          <w:rtl/>
        </w:rPr>
      </w:pPr>
    </w:p>
    <w:p w:rsidR="00DD3142" w:rsidRDefault="00DD3142" w:rsidP="00DD3142">
      <w:pPr>
        <w:jc w:val="center"/>
        <w:rPr>
          <w:rFonts w:cs="B Nazanin"/>
          <w:b/>
          <w:bCs/>
          <w:sz w:val="24"/>
          <w:szCs w:val="24"/>
          <w:rtl/>
        </w:rPr>
      </w:pPr>
    </w:p>
    <w:p w:rsidR="00DD3142" w:rsidRDefault="00DD3142" w:rsidP="00DD3142">
      <w:pPr>
        <w:jc w:val="center"/>
        <w:rPr>
          <w:rFonts w:cs="B Nazanin"/>
          <w:b/>
          <w:bCs/>
          <w:sz w:val="24"/>
          <w:szCs w:val="24"/>
          <w:rtl/>
        </w:rPr>
      </w:pPr>
    </w:p>
    <w:p w:rsidR="00DD3142" w:rsidRDefault="00DD3142" w:rsidP="00DD3142">
      <w:pPr>
        <w:jc w:val="center"/>
        <w:rPr>
          <w:rFonts w:cs="B Nazanin"/>
          <w:b/>
          <w:bCs/>
          <w:sz w:val="24"/>
          <w:szCs w:val="24"/>
          <w:rtl/>
        </w:rPr>
      </w:pPr>
    </w:p>
    <w:p w:rsidR="00DD3142" w:rsidRDefault="00DD3142" w:rsidP="00DD3142">
      <w:pPr>
        <w:jc w:val="center"/>
        <w:rPr>
          <w:rFonts w:cs="B Nazanin"/>
          <w:b/>
          <w:bCs/>
          <w:sz w:val="24"/>
          <w:szCs w:val="24"/>
          <w:rtl/>
        </w:rPr>
      </w:pPr>
    </w:p>
    <w:p w:rsidR="00DD3142" w:rsidRDefault="00DD3142" w:rsidP="00DD3142">
      <w:pPr>
        <w:rPr>
          <w:rFonts w:cs="B Nazanin"/>
          <w:b/>
          <w:bCs/>
          <w:color w:val="FF0000"/>
          <w:sz w:val="32"/>
          <w:szCs w:val="32"/>
          <w:rtl/>
        </w:rPr>
      </w:pPr>
      <w:r w:rsidRPr="00167531">
        <w:rPr>
          <w:rFonts w:cs="B Nazanin" w:hint="cs"/>
          <w:b/>
          <w:bCs/>
          <w:color w:val="FF0000"/>
          <w:sz w:val="32"/>
          <w:szCs w:val="32"/>
          <w:rtl/>
        </w:rPr>
        <w:t>مقدمه:</w:t>
      </w:r>
    </w:p>
    <w:p w:rsidR="00167531" w:rsidRPr="00167531" w:rsidRDefault="00167531" w:rsidP="00752E06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color w:val="000000" w:themeColor="text1"/>
          <w:sz w:val="28"/>
          <w:szCs w:val="28"/>
          <w:rtl/>
        </w:rPr>
      </w:pPr>
      <w:r w:rsidRPr="00167531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معرفی </w:t>
      </w:r>
      <w:r w:rsidR="00752E06">
        <w:rPr>
          <w:rFonts w:cs="B Nazanin" w:hint="cs"/>
          <w:b/>
          <w:bCs/>
          <w:color w:val="000000" w:themeColor="text1"/>
          <w:sz w:val="28"/>
          <w:szCs w:val="28"/>
          <w:rtl/>
        </w:rPr>
        <w:t>مرکز</w:t>
      </w:r>
      <w:r w:rsidRPr="00167531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</w:t>
      </w:r>
    </w:p>
    <w:p w:rsidR="00167531" w:rsidRPr="00167531" w:rsidRDefault="00167531" w:rsidP="00167531">
      <w:pPr>
        <w:pStyle w:val="ListParagraph"/>
        <w:numPr>
          <w:ilvl w:val="0"/>
          <w:numId w:val="1"/>
        </w:numPr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524E80">
        <w:rPr>
          <w:rFonts w:cs="B Nazanin" w:hint="cs"/>
          <w:b/>
          <w:bCs/>
          <w:color w:val="808080" w:themeColor="background1" w:themeShade="80"/>
          <w:sz w:val="28"/>
          <w:szCs w:val="28"/>
          <w:rtl/>
        </w:rPr>
        <w:t>ذکر</w:t>
      </w:r>
      <w:r w:rsidRPr="00167531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سطح خطر واحد-منطقه</w:t>
      </w:r>
    </w:p>
    <w:p w:rsidR="00167531" w:rsidRPr="00167531" w:rsidRDefault="007C3144" w:rsidP="00167531">
      <w:pPr>
        <w:pStyle w:val="ListParagraph"/>
        <w:numPr>
          <w:ilvl w:val="0"/>
          <w:numId w:val="1"/>
        </w:numPr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524E80">
        <w:rPr>
          <w:rFonts w:cs="B Nazanin" w:hint="cs"/>
          <w:b/>
          <w:bCs/>
          <w:color w:val="808080" w:themeColor="background1" w:themeShade="80"/>
          <w:sz w:val="28"/>
          <w:szCs w:val="28"/>
          <w:rtl/>
        </w:rPr>
        <w:t>ذکر</w:t>
      </w:r>
      <w:r w:rsidR="00167531" w:rsidRPr="00167531">
        <w:rPr>
          <w:rFonts w:cs="B Nazanin" w:hint="cs"/>
          <w:b/>
          <w:bCs/>
          <w:color w:val="000000" w:themeColor="text1"/>
          <w:sz w:val="28"/>
          <w:szCs w:val="28"/>
          <w:rtl/>
        </w:rPr>
        <w:t>ا</w:t>
      </w:r>
      <w:r w:rsidR="00167531">
        <w:rPr>
          <w:rFonts w:cs="B Nazanin" w:hint="cs"/>
          <w:b/>
          <w:bCs/>
          <w:color w:val="000000" w:themeColor="text1"/>
          <w:sz w:val="28"/>
          <w:szCs w:val="28"/>
          <w:rtl/>
        </w:rPr>
        <w:t>ه</w:t>
      </w:r>
      <w:r w:rsidR="00167531" w:rsidRPr="00167531">
        <w:rPr>
          <w:rFonts w:cs="B Nazanin" w:hint="cs"/>
          <w:b/>
          <w:bCs/>
          <w:color w:val="000000" w:themeColor="text1"/>
          <w:sz w:val="28"/>
          <w:szCs w:val="28"/>
          <w:rtl/>
        </w:rPr>
        <w:t>میت توجه به ایمنی پرسنل و مردم</w:t>
      </w:r>
    </w:p>
    <w:p w:rsidR="00752E06" w:rsidRDefault="00752E06" w:rsidP="00167531">
      <w:pPr>
        <w:pStyle w:val="ListParagraph"/>
        <w:numPr>
          <w:ilvl w:val="0"/>
          <w:numId w:val="1"/>
        </w:numPr>
        <w:rPr>
          <w:rFonts w:cs="B Nazanin"/>
          <w:b/>
          <w:bCs/>
          <w:color w:val="000000" w:themeColor="text1"/>
          <w:sz w:val="28"/>
          <w:szCs w:val="28"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>انتظارات از واحدهای تابعه(خانه بهداشت/پایگاه سلامت)</w:t>
      </w:r>
    </w:p>
    <w:p w:rsidR="00167531" w:rsidRPr="00167531" w:rsidRDefault="00167531" w:rsidP="00167531">
      <w:pPr>
        <w:pStyle w:val="ListParagraph"/>
        <w:numPr>
          <w:ilvl w:val="0"/>
          <w:numId w:val="1"/>
        </w:numPr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167531">
        <w:rPr>
          <w:rFonts w:cs="B Nazanin" w:hint="cs"/>
          <w:b/>
          <w:bCs/>
          <w:color w:val="000000" w:themeColor="text1"/>
          <w:sz w:val="28"/>
          <w:szCs w:val="28"/>
          <w:rtl/>
        </w:rPr>
        <w:t>تاکید بر بازبینی برنامه به صورت سالیانه</w:t>
      </w:r>
    </w:p>
    <w:p w:rsidR="00167531" w:rsidRDefault="00167531" w:rsidP="00752E06">
      <w:pPr>
        <w:pStyle w:val="ListParagraph"/>
        <w:numPr>
          <w:ilvl w:val="0"/>
          <w:numId w:val="1"/>
        </w:numPr>
        <w:rPr>
          <w:rFonts w:cs="B Nazanin"/>
          <w:b/>
          <w:bCs/>
          <w:color w:val="000000" w:themeColor="text1"/>
          <w:sz w:val="28"/>
          <w:szCs w:val="28"/>
        </w:rPr>
      </w:pPr>
      <w:r w:rsidRPr="00524E80">
        <w:rPr>
          <w:rFonts w:cs="B Nazanin" w:hint="cs"/>
          <w:b/>
          <w:bCs/>
          <w:color w:val="808080" w:themeColor="background1" w:themeShade="80"/>
          <w:sz w:val="28"/>
          <w:szCs w:val="28"/>
          <w:rtl/>
        </w:rPr>
        <w:t>درج</w:t>
      </w:r>
      <w:r w:rsidRPr="00167531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نام و امضای مسئول </w:t>
      </w:r>
      <w:r w:rsidR="00752E06">
        <w:rPr>
          <w:rFonts w:cs="B Nazanin" w:hint="cs"/>
          <w:b/>
          <w:bCs/>
          <w:color w:val="000000" w:themeColor="text1"/>
          <w:sz w:val="28"/>
          <w:szCs w:val="28"/>
          <w:rtl/>
        </w:rPr>
        <w:t>مرکز</w:t>
      </w:r>
    </w:p>
    <w:p w:rsidR="00167531" w:rsidRDefault="00167531" w:rsidP="00167531">
      <w:pPr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167531">
        <w:rPr>
          <w:rFonts w:cs="B Nazanin" w:hint="cs"/>
          <w:b/>
          <w:bCs/>
          <w:color w:val="FF0000"/>
          <w:sz w:val="32"/>
          <w:szCs w:val="32"/>
          <w:rtl/>
        </w:rPr>
        <w:t>سابقه برنامه</w:t>
      </w:r>
      <w:r w:rsidRPr="00167531">
        <w:rPr>
          <w:rFonts w:cs="B Nazanin" w:hint="cs"/>
          <w:b/>
          <w:bCs/>
          <w:color w:val="FF0000"/>
          <w:sz w:val="28"/>
          <w:szCs w:val="28"/>
          <w:rtl/>
        </w:rPr>
        <w:t>:</w:t>
      </w:r>
    </w:p>
    <w:p w:rsidR="00167531" w:rsidRPr="00167531" w:rsidRDefault="00167531" w:rsidP="007F7FEA">
      <w:pPr>
        <w:ind w:right="-284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524E80">
        <w:rPr>
          <w:rFonts w:cs="B Nazanin" w:hint="cs"/>
          <w:b/>
          <w:bCs/>
          <w:color w:val="808080" w:themeColor="background1" w:themeShade="80"/>
          <w:sz w:val="28"/>
          <w:szCs w:val="28"/>
          <w:rtl/>
        </w:rPr>
        <w:t xml:space="preserve">در یک خط </w:t>
      </w:r>
      <w:r w:rsidRPr="00167531">
        <w:rPr>
          <w:rFonts w:cs="B Nazanin" w:hint="cs"/>
          <w:b/>
          <w:bCs/>
          <w:color w:val="000000" w:themeColor="text1"/>
          <w:sz w:val="28"/>
          <w:szCs w:val="28"/>
          <w:rtl/>
        </w:rPr>
        <w:t>تغییرات مهم برنامه نسبت به برنامه قبل و سابقه مواردی که در برنامه فعلی موثر می باشد</w:t>
      </w: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7F7FEA" w:rsidRPr="00524E80">
        <w:rPr>
          <w:rFonts w:cs="B Nazanin" w:hint="cs"/>
          <w:b/>
          <w:bCs/>
          <w:color w:val="808080" w:themeColor="background1" w:themeShade="80"/>
          <w:sz w:val="28"/>
          <w:szCs w:val="28"/>
          <w:rtl/>
        </w:rPr>
        <w:t xml:space="preserve">ذکر </w:t>
      </w:r>
      <w:r w:rsidRPr="00524E80">
        <w:rPr>
          <w:rFonts w:cs="B Nazanin" w:hint="cs"/>
          <w:b/>
          <w:bCs/>
          <w:color w:val="808080" w:themeColor="background1" w:themeShade="80"/>
          <w:sz w:val="28"/>
          <w:szCs w:val="28"/>
          <w:rtl/>
        </w:rPr>
        <w:t>شود.</w:t>
      </w:r>
    </w:p>
    <w:p w:rsidR="00DD3142" w:rsidRDefault="00DD3142" w:rsidP="00DD3142">
      <w:pPr>
        <w:rPr>
          <w:rFonts w:cs="B Nazanin"/>
          <w:b/>
          <w:bCs/>
          <w:color w:val="FF0000"/>
          <w:sz w:val="32"/>
          <w:szCs w:val="32"/>
          <w:rtl/>
        </w:rPr>
      </w:pPr>
      <w:r w:rsidRPr="00167531">
        <w:rPr>
          <w:rFonts w:cs="B Nazanin" w:hint="cs"/>
          <w:b/>
          <w:bCs/>
          <w:color w:val="FF0000"/>
          <w:sz w:val="32"/>
          <w:szCs w:val="32"/>
          <w:rtl/>
        </w:rPr>
        <w:t>بیان هدف:</w:t>
      </w:r>
    </w:p>
    <w:p w:rsidR="00167531" w:rsidRPr="00A64641" w:rsidRDefault="00167531" w:rsidP="00DD3142">
      <w:pPr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524E80">
        <w:rPr>
          <w:rFonts w:cs="B Nazanin" w:hint="cs"/>
          <w:b/>
          <w:bCs/>
          <w:color w:val="808080" w:themeColor="background1" w:themeShade="80"/>
          <w:sz w:val="28"/>
          <w:szCs w:val="28"/>
          <w:rtl/>
        </w:rPr>
        <w:t>بیان</w:t>
      </w:r>
      <w:r w:rsidRPr="00A64641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هدف کلی مبنی بر کاهش خطر بلایای طبیعی و انسان ساخت</w:t>
      </w:r>
    </w:p>
    <w:p w:rsidR="00DD3142" w:rsidRPr="00A64641" w:rsidRDefault="00DD3142" w:rsidP="00DD3142">
      <w:pPr>
        <w:rPr>
          <w:rFonts w:cs="B Nazanin"/>
          <w:b/>
          <w:bCs/>
          <w:color w:val="FF0000"/>
          <w:sz w:val="32"/>
          <w:szCs w:val="32"/>
          <w:rtl/>
        </w:rPr>
      </w:pPr>
      <w:r w:rsidRPr="00A64641">
        <w:rPr>
          <w:rFonts w:cs="B Nazanin" w:hint="cs"/>
          <w:b/>
          <w:bCs/>
          <w:color w:val="FF0000"/>
          <w:sz w:val="32"/>
          <w:szCs w:val="32"/>
          <w:rtl/>
        </w:rPr>
        <w:t>اسناد بالادستی:</w:t>
      </w:r>
    </w:p>
    <w:p w:rsidR="00167531" w:rsidRPr="00A64641" w:rsidRDefault="00167531" w:rsidP="00752E06">
      <w:pPr>
        <w:rPr>
          <w:rFonts w:cs="B Nazanin"/>
          <w:b/>
          <w:bCs/>
          <w:sz w:val="28"/>
          <w:szCs w:val="28"/>
          <w:rtl/>
        </w:rPr>
      </w:pPr>
      <w:r w:rsidRPr="00A64641">
        <w:rPr>
          <w:rFonts w:cs="B Nazanin" w:hint="cs"/>
          <w:b/>
          <w:bCs/>
          <w:sz w:val="28"/>
          <w:szCs w:val="28"/>
          <w:rtl/>
        </w:rPr>
        <w:t xml:space="preserve">کلیه دستورالعمل های ارسالی مرتبط از سوی </w:t>
      </w:r>
      <w:r w:rsidR="00752E06">
        <w:rPr>
          <w:rFonts w:cs="B Nazanin" w:hint="cs"/>
          <w:b/>
          <w:bCs/>
          <w:sz w:val="28"/>
          <w:szCs w:val="28"/>
          <w:rtl/>
        </w:rPr>
        <w:t>ستاد مرکز بهداشت شهرستان</w:t>
      </w:r>
    </w:p>
    <w:p w:rsidR="00DD3142" w:rsidRDefault="00DD3142" w:rsidP="00DD3142">
      <w:pPr>
        <w:rPr>
          <w:rFonts w:cs="B Nazanin"/>
          <w:b/>
          <w:bCs/>
          <w:color w:val="FF0000"/>
          <w:sz w:val="32"/>
          <w:szCs w:val="32"/>
          <w:rtl/>
        </w:rPr>
      </w:pPr>
      <w:r w:rsidRPr="00A64641">
        <w:rPr>
          <w:rFonts w:cs="B Nazanin" w:hint="cs"/>
          <w:b/>
          <w:bCs/>
          <w:color w:val="FF0000"/>
          <w:sz w:val="32"/>
          <w:szCs w:val="32"/>
          <w:rtl/>
        </w:rPr>
        <w:t>شرح وضعیت:</w:t>
      </w:r>
    </w:p>
    <w:p w:rsidR="00A64641" w:rsidRPr="00380A71" w:rsidRDefault="001B6A11" w:rsidP="00C5106D">
      <w:pPr>
        <w:pStyle w:val="ListParagraph"/>
        <w:numPr>
          <w:ilvl w:val="0"/>
          <w:numId w:val="2"/>
        </w:numPr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524E80">
        <w:rPr>
          <w:rFonts w:cs="B Nazanin" w:hint="cs"/>
          <w:b/>
          <w:bCs/>
          <w:color w:val="808080" w:themeColor="background1" w:themeShade="80"/>
          <w:sz w:val="28"/>
          <w:szCs w:val="28"/>
          <w:rtl/>
        </w:rPr>
        <w:t>ذکر</w:t>
      </w:r>
      <w:r w:rsidRPr="00380A71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حوزه </w:t>
      </w:r>
      <w:r w:rsidR="00A64641" w:rsidRPr="00380A71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جغرافیایی </w:t>
      </w:r>
      <w:r w:rsid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و </w:t>
      </w:r>
      <w:r w:rsidR="007C3144" w:rsidRPr="00380A71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موقعیت </w:t>
      </w:r>
      <w:r w:rsidR="00C5106D">
        <w:rPr>
          <w:rFonts w:cs="B Nazanin" w:hint="cs"/>
          <w:b/>
          <w:bCs/>
          <w:color w:val="000000" w:themeColor="text1"/>
          <w:sz w:val="28"/>
          <w:szCs w:val="28"/>
          <w:rtl/>
        </w:rPr>
        <w:t>مرکز</w:t>
      </w:r>
      <w:r w:rsidR="00A64641" w:rsidRPr="00380A71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در تقسیم بندی شهرستان</w:t>
      </w:r>
    </w:p>
    <w:p w:rsidR="00380A71" w:rsidRPr="00380A71" w:rsidRDefault="001B6A11" w:rsidP="007C3144">
      <w:pPr>
        <w:pStyle w:val="ListParagraph"/>
        <w:numPr>
          <w:ilvl w:val="0"/>
          <w:numId w:val="2"/>
        </w:numPr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524E80">
        <w:rPr>
          <w:rFonts w:cs="B Nazanin" w:hint="cs"/>
          <w:b/>
          <w:bCs/>
          <w:color w:val="808080" w:themeColor="background1" w:themeShade="80"/>
          <w:sz w:val="28"/>
          <w:szCs w:val="28"/>
          <w:rtl/>
        </w:rPr>
        <w:t>ذکر</w:t>
      </w:r>
      <w:r w:rsidR="00A64641" w:rsidRPr="00380A71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توزیع جمعیت</w:t>
      </w:r>
      <w:r w:rsid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و خصوصیات آن </w:t>
      </w:r>
      <w:r w:rsidR="00A64641" w:rsidRPr="00524E80">
        <w:rPr>
          <w:rFonts w:cs="B Nazanin" w:hint="cs"/>
          <w:b/>
          <w:bCs/>
          <w:color w:val="808080" w:themeColor="background1" w:themeShade="80"/>
          <w:sz w:val="28"/>
          <w:szCs w:val="28"/>
          <w:rtl/>
        </w:rPr>
        <w:t>طبق جدول ذیل</w:t>
      </w:r>
      <w:r w:rsidR="00C5106D">
        <w:rPr>
          <w:rFonts w:cs="B Nazanin" w:hint="cs"/>
          <w:b/>
          <w:bCs/>
          <w:color w:val="000000" w:themeColor="text1"/>
          <w:sz w:val="28"/>
          <w:szCs w:val="28"/>
          <w:rtl/>
        </w:rPr>
        <w:t>:</w:t>
      </w:r>
    </w:p>
    <w:tbl>
      <w:tblPr>
        <w:tblStyle w:val="TableGrid"/>
        <w:bidiVisual/>
        <w:tblW w:w="0" w:type="auto"/>
        <w:tblInd w:w="1164" w:type="dxa"/>
        <w:tblLook w:val="04A0" w:firstRow="1" w:lastRow="0" w:firstColumn="1" w:lastColumn="0" w:noHBand="0" w:noVBand="1"/>
      </w:tblPr>
      <w:tblGrid>
        <w:gridCol w:w="2337"/>
        <w:gridCol w:w="2337"/>
        <w:gridCol w:w="2338"/>
      </w:tblGrid>
      <w:tr w:rsidR="00A64641" w:rsidRPr="007C3144" w:rsidTr="00A64641">
        <w:tc>
          <w:tcPr>
            <w:tcW w:w="2337" w:type="dxa"/>
          </w:tcPr>
          <w:p w:rsidR="00A64641" w:rsidRPr="007C3144" w:rsidRDefault="00A64641" w:rsidP="00380A71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C3144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گروههای سنی</w:t>
            </w:r>
          </w:p>
        </w:tc>
        <w:tc>
          <w:tcPr>
            <w:tcW w:w="2337" w:type="dxa"/>
          </w:tcPr>
          <w:p w:rsidR="00A64641" w:rsidRPr="007C3144" w:rsidRDefault="00A64641" w:rsidP="00380A71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C3144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تعداد زن</w:t>
            </w:r>
          </w:p>
        </w:tc>
        <w:tc>
          <w:tcPr>
            <w:tcW w:w="2338" w:type="dxa"/>
          </w:tcPr>
          <w:p w:rsidR="00A64641" w:rsidRPr="007C3144" w:rsidRDefault="00A64641" w:rsidP="00380A71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C3144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تعداد مرد</w:t>
            </w:r>
          </w:p>
        </w:tc>
      </w:tr>
      <w:tr w:rsidR="00A64641" w:rsidRPr="00380A71" w:rsidTr="00A64641">
        <w:tc>
          <w:tcPr>
            <w:tcW w:w="2337" w:type="dxa"/>
          </w:tcPr>
          <w:p w:rsidR="00A64641" w:rsidRPr="00380A71" w:rsidRDefault="00A64641" w:rsidP="00380A71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2337" w:type="dxa"/>
          </w:tcPr>
          <w:p w:rsidR="00A64641" w:rsidRPr="00380A71" w:rsidRDefault="00A64641" w:rsidP="00380A71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2338" w:type="dxa"/>
          </w:tcPr>
          <w:p w:rsidR="00A64641" w:rsidRPr="00380A71" w:rsidRDefault="00A64641" w:rsidP="00380A71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</w:tr>
      <w:tr w:rsidR="00A64641" w:rsidRPr="00380A71" w:rsidTr="00A64641">
        <w:tc>
          <w:tcPr>
            <w:tcW w:w="2337" w:type="dxa"/>
          </w:tcPr>
          <w:p w:rsidR="00A64641" w:rsidRPr="00380A71" w:rsidRDefault="00A64641" w:rsidP="00380A71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2337" w:type="dxa"/>
          </w:tcPr>
          <w:p w:rsidR="00A64641" w:rsidRPr="00380A71" w:rsidRDefault="00A64641" w:rsidP="00380A71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2338" w:type="dxa"/>
          </w:tcPr>
          <w:p w:rsidR="00A64641" w:rsidRPr="00380A71" w:rsidRDefault="00A64641" w:rsidP="00380A71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</w:tr>
      <w:tr w:rsidR="00A64641" w:rsidRPr="00380A71" w:rsidTr="00A64641">
        <w:tc>
          <w:tcPr>
            <w:tcW w:w="2337" w:type="dxa"/>
          </w:tcPr>
          <w:p w:rsidR="00A64641" w:rsidRPr="00380A71" w:rsidRDefault="00A64641" w:rsidP="00380A71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2337" w:type="dxa"/>
          </w:tcPr>
          <w:p w:rsidR="00A64641" w:rsidRPr="00380A71" w:rsidRDefault="00A64641" w:rsidP="00380A71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2338" w:type="dxa"/>
          </w:tcPr>
          <w:p w:rsidR="00380A71" w:rsidRPr="00380A71" w:rsidRDefault="00380A71" w:rsidP="00380A71">
            <w:pPr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</w:tr>
      <w:tr w:rsidR="00694CB8" w:rsidRPr="00380A71" w:rsidTr="00A64641">
        <w:tc>
          <w:tcPr>
            <w:tcW w:w="2337" w:type="dxa"/>
          </w:tcPr>
          <w:p w:rsidR="00694CB8" w:rsidRPr="00380A71" w:rsidRDefault="00694CB8" w:rsidP="00380A71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rtl/>
              </w:rPr>
              <w:t>جمع</w:t>
            </w:r>
          </w:p>
        </w:tc>
        <w:tc>
          <w:tcPr>
            <w:tcW w:w="2337" w:type="dxa"/>
          </w:tcPr>
          <w:p w:rsidR="00694CB8" w:rsidRPr="00380A71" w:rsidRDefault="00694CB8" w:rsidP="00380A71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2338" w:type="dxa"/>
          </w:tcPr>
          <w:p w:rsidR="00694CB8" w:rsidRPr="00380A71" w:rsidRDefault="00694CB8" w:rsidP="00380A71">
            <w:pPr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</w:tr>
    </w:tbl>
    <w:p w:rsidR="00380A71" w:rsidRDefault="00380A71" w:rsidP="00380A71">
      <w:pPr>
        <w:pStyle w:val="ListParagraph"/>
        <w:rPr>
          <w:rFonts w:cs="B Nazanin"/>
          <w:b/>
          <w:bCs/>
          <w:color w:val="000000" w:themeColor="text1"/>
          <w:sz w:val="28"/>
          <w:szCs w:val="28"/>
        </w:rPr>
      </w:pPr>
    </w:p>
    <w:p w:rsidR="00A64641" w:rsidRPr="00380A71" w:rsidRDefault="00A64641" w:rsidP="00380A71">
      <w:pPr>
        <w:pStyle w:val="ListParagraph"/>
        <w:numPr>
          <w:ilvl w:val="0"/>
          <w:numId w:val="2"/>
        </w:numPr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524E80">
        <w:rPr>
          <w:rFonts w:cs="B Nazanin" w:hint="cs"/>
          <w:b/>
          <w:bCs/>
          <w:color w:val="808080" w:themeColor="background1" w:themeShade="80"/>
          <w:sz w:val="28"/>
          <w:szCs w:val="28"/>
          <w:rtl/>
        </w:rPr>
        <w:t>ذکر</w:t>
      </w:r>
      <w:r w:rsidRPr="00380A71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گروههای ویژه</w:t>
      </w:r>
    </w:p>
    <w:p w:rsidR="00A64641" w:rsidRPr="00380A71" w:rsidRDefault="00A64641" w:rsidP="00380A71">
      <w:pPr>
        <w:pStyle w:val="ListParagraph"/>
        <w:numPr>
          <w:ilvl w:val="0"/>
          <w:numId w:val="2"/>
        </w:numPr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524E80">
        <w:rPr>
          <w:rFonts w:cs="B Nazanin" w:hint="cs"/>
          <w:b/>
          <w:bCs/>
          <w:color w:val="808080" w:themeColor="background1" w:themeShade="80"/>
          <w:sz w:val="28"/>
          <w:szCs w:val="28"/>
          <w:rtl/>
        </w:rPr>
        <w:t>ذکر</w:t>
      </w:r>
      <w:r w:rsidRPr="00380A71">
        <w:rPr>
          <w:rFonts w:cs="B Nazanin" w:hint="cs"/>
          <w:b/>
          <w:bCs/>
          <w:color w:val="000000" w:themeColor="text1"/>
          <w:sz w:val="28"/>
          <w:szCs w:val="28"/>
          <w:rtl/>
        </w:rPr>
        <w:t>مناطق آسیب پذیر منطقه</w:t>
      </w:r>
      <w:r w:rsidR="00C5106D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تحت پوشش</w:t>
      </w:r>
    </w:p>
    <w:p w:rsidR="007C3144" w:rsidRPr="00C16037" w:rsidRDefault="00A64641" w:rsidP="00C16037">
      <w:pPr>
        <w:pStyle w:val="ListParagraph"/>
        <w:numPr>
          <w:ilvl w:val="0"/>
          <w:numId w:val="2"/>
        </w:numPr>
        <w:rPr>
          <w:rFonts w:cs="B Nazanin"/>
          <w:b/>
          <w:bCs/>
          <w:color w:val="000000" w:themeColor="text1"/>
          <w:sz w:val="28"/>
          <w:szCs w:val="28"/>
        </w:rPr>
      </w:pPr>
      <w:r w:rsidRPr="00524E80">
        <w:rPr>
          <w:rFonts w:cs="B Nazanin" w:hint="cs"/>
          <w:b/>
          <w:bCs/>
          <w:color w:val="808080" w:themeColor="background1" w:themeShade="80"/>
          <w:sz w:val="28"/>
          <w:szCs w:val="28"/>
          <w:rtl/>
        </w:rPr>
        <w:t>ذکر</w:t>
      </w:r>
      <w:r w:rsidRPr="00380A71">
        <w:rPr>
          <w:rFonts w:cs="B Nazanin" w:hint="cs"/>
          <w:b/>
          <w:bCs/>
          <w:color w:val="000000" w:themeColor="text1"/>
          <w:sz w:val="28"/>
          <w:szCs w:val="28"/>
          <w:rtl/>
        </w:rPr>
        <w:t>تسهی</w:t>
      </w:r>
      <w:r w:rsid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>لات/مراکز مهم و حیاتی آسیب پذیر</w:t>
      </w:r>
      <w:r w:rsidR="00C5106D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منطقه تحت پوشش</w:t>
      </w:r>
    </w:p>
    <w:p w:rsidR="00A64641" w:rsidRDefault="007C3144" w:rsidP="00380A71">
      <w:pPr>
        <w:pStyle w:val="ListParagraph"/>
        <w:numPr>
          <w:ilvl w:val="0"/>
          <w:numId w:val="2"/>
        </w:numPr>
        <w:rPr>
          <w:rFonts w:cs="B Nazanin"/>
          <w:b/>
          <w:bCs/>
          <w:color w:val="000000" w:themeColor="text1"/>
          <w:sz w:val="28"/>
          <w:szCs w:val="28"/>
        </w:rPr>
      </w:pPr>
      <w:r w:rsidRPr="006A0D99">
        <w:rPr>
          <w:rFonts w:cs="B Nazanin" w:hint="cs"/>
          <w:b/>
          <w:bCs/>
          <w:color w:val="808080" w:themeColor="background1" w:themeShade="80"/>
          <w:sz w:val="28"/>
          <w:szCs w:val="28"/>
          <w:rtl/>
        </w:rPr>
        <w:t>ترسیم</w:t>
      </w:r>
      <w:r w:rsidR="00A64641" w:rsidRPr="00380A71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نقشه منطقه</w:t>
      </w:r>
    </w:p>
    <w:p w:rsidR="007C3144" w:rsidRPr="00380A71" w:rsidRDefault="007C3144" w:rsidP="00380A71">
      <w:pPr>
        <w:pStyle w:val="ListParagraph"/>
        <w:numPr>
          <w:ilvl w:val="0"/>
          <w:numId w:val="2"/>
        </w:numPr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524E80">
        <w:rPr>
          <w:rFonts w:cs="B Nazanin" w:hint="cs"/>
          <w:b/>
          <w:bCs/>
          <w:color w:val="808080" w:themeColor="background1" w:themeShade="80"/>
          <w:sz w:val="28"/>
          <w:szCs w:val="28"/>
          <w:rtl/>
        </w:rPr>
        <w:t>ذکر</w:t>
      </w: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مخاطرات و پیامدهای احتمالی  در منطقه</w:t>
      </w:r>
      <w:r w:rsidR="00C5106D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تحت پوشش</w:t>
      </w:r>
    </w:p>
    <w:p w:rsidR="00DD3142" w:rsidRDefault="00DD3142" w:rsidP="00DD3142">
      <w:pPr>
        <w:rPr>
          <w:rFonts w:cs="B Nazanin"/>
          <w:b/>
          <w:bCs/>
          <w:color w:val="FF0000"/>
          <w:sz w:val="32"/>
          <w:szCs w:val="32"/>
          <w:rtl/>
        </w:rPr>
      </w:pPr>
      <w:r w:rsidRPr="00A64641">
        <w:rPr>
          <w:rFonts w:cs="B Nazanin" w:hint="cs"/>
          <w:b/>
          <w:bCs/>
          <w:color w:val="FF0000"/>
          <w:sz w:val="32"/>
          <w:szCs w:val="32"/>
          <w:rtl/>
        </w:rPr>
        <w:t>پیش فرض:</w:t>
      </w:r>
    </w:p>
    <w:p w:rsidR="00A64641" w:rsidRPr="00380A71" w:rsidRDefault="001B6A11" w:rsidP="00C5106D">
      <w:pPr>
        <w:pStyle w:val="ListParagraph"/>
        <w:numPr>
          <w:ilvl w:val="0"/>
          <w:numId w:val="3"/>
        </w:numPr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524E80">
        <w:rPr>
          <w:rFonts w:cs="B Nazanin" w:hint="cs"/>
          <w:b/>
          <w:bCs/>
          <w:color w:val="808080" w:themeColor="background1" w:themeShade="80"/>
          <w:sz w:val="28"/>
          <w:szCs w:val="28"/>
          <w:rtl/>
        </w:rPr>
        <w:t>ثبت</w:t>
      </w:r>
      <w:r w:rsidR="00C5106D" w:rsidRPr="00524E80">
        <w:rPr>
          <w:rFonts w:cs="B Nazanin" w:hint="cs"/>
          <w:b/>
          <w:bCs/>
          <w:color w:val="808080" w:themeColor="background1" w:themeShade="80"/>
          <w:sz w:val="28"/>
          <w:szCs w:val="28"/>
          <w:rtl/>
        </w:rPr>
        <w:t xml:space="preserve"> </w:t>
      </w:r>
      <w:r w:rsidR="00C5106D">
        <w:rPr>
          <w:rFonts w:cs="B Nazanin" w:hint="cs"/>
          <w:b/>
          <w:bCs/>
          <w:color w:val="000000" w:themeColor="text1"/>
          <w:sz w:val="28"/>
          <w:szCs w:val="28"/>
          <w:rtl/>
        </w:rPr>
        <w:t>نقاط قوت، نقاط ضعف</w:t>
      </w:r>
      <w:r w:rsidR="00C5106D" w:rsidRPr="00524E80">
        <w:rPr>
          <w:rFonts w:cs="B Nazanin" w:hint="cs"/>
          <w:b/>
          <w:bCs/>
          <w:color w:val="808080" w:themeColor="background1" w:themeShade="80"/>
          <w:sz w:val="28"/>
          <w:szCs w:val="28"/>
          <w:rtl/>
        </w:rPr>
        <w:t xml:space="preserve">( </w:t>
      </w:r>
      <w:r w:rsidR="00753B51" w:rsidRPr="00524E80">
        <w:rPr>
          <w:rFonts w:cs="B Nazanin" w:hint="cs"/>
          <w:b/>
          <w:bCs/>
          <w:color w:val="808080" w:themeColor="background1" w:themeShade="80"/>
          <w:sz w:val="28"/>
          <w:szCs w:val="28"/>
          <w:rtl/>
        </w:rPr>
        <w:t xml:space="preserve">مربوط به داخل سیستم است </w:t>
      </w:r>
      <w:r w:rsidR="00A64641" w:rsidRPr="00524E80">
        <w:rPr>
          <w:rFonts w:cs="B Nazanin" w:hint="cs"/>
          <w:b/>
          <w:bCs/>
          <w:color w:val="808080" w:themeColor="background1" w:themeShade="80"/>
          <w:sz w:val="28"/>
          <w:szCs w:val="28"/>
          <w:rtl/>
        </w:rPr>
        <w:t>به عنوان مثال پایین بودن ایمنی غیر سازه ای از نقاط ضعف است)</w:t>
      </w:r>
    </w:p>
    <w:p w:rsidR="00A64641" w:rsidRPr="00524E80" w:rsidRDefault="001B6A11" w:rsidP="00753B51">
      <w:pPr>
        <w:pStyle w:val="ListParagraph"/>
        <w:numPr>
          <w:ilvl w:val="0"/>
          <w:numId w:val="3"/>
        </w:numPr>
        <w:rPr>
          <w:rFonts w:cs="B Nazanin"/>
          <w:b/>
          <w:bCs/>
          <w:color w:val="808080" w:themeColor="background1" w:themeShade="80"/>
          <w:sz w:val="28"/>
          <w:szCs w:val="28"/>
        </w:rPr>
      </w:pPr>
      <w:r w:rsidRPr="00524E80">
        <w:rPr>
          <w:rFonts w:cs="B Nazanin" w:hint="cs"/>
          <w:b/>
          <w:bCs/>
          <w:color w:val="808080" w:themeColor="background1" w:themeShade="80"/>
          <w:sz w:val="28"/>
          <w:szCs w:val="28"/>
          <w:rtl/>
        </w:rPr>
        <w:t>ثبت</w:t>
      </w:r>
      <w:r w:rsidR="00A64641" w:rsidRPr="00380A71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فرصت ها و تهدیدها</w:t>
      </w:r>
      <w:r w:rsid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A64641" w:rsidRPr="00524E80">
        <w:rPr>
          <w:rFonts w:cs="B Nazanin" w:hint="cs"/>
          <w:b/>
          <w:bCs/>
          <w:color w:val="808080" w:themeColor="background1" w:themeShade="80"/>
          <w:sz w:val="28"/>
          <w:szCs w:val="28"/>
          <w:rtl/>
        </w:rPr>
        <w:t xml:space="preserve">(مربوط به بیرون از سیستم است به عنوان مثال </w:t>
      </w:r>
      <w:r w:rsidR="00753B51" w:rsidRPr="00524E80">
        <w:rPr>
          <w:rFonts w:cs="B Nazanin" w:hint="cs"/>
          <w:b/>
          <w:bCs/>
          <w:color w:val="808080" w:themeColor="background1" w:themeShade="80"/>
          <w:sz w:val="28"/>
          <w:szCs w:val="28"/>
          <w:rtl/>
        </w:rPr>
        <w:t>بیماری کرونا، حضور افاغنه</w:t>
      </w:r>
      <w:r w:rsidR="006A56AE" w:rsidRPr="00524E80">
        <w:rPr>
          <w:rFonts w:cs="B Nazanin" w:hint="cs"/>
          <w:b/>
          <w:bCs/>
          <w:color w:val="808080" w:themeColor="background1" w:themeShade="80"/>
          <w:sz w:val="28"/>
          <w:szCs w:val="28"/>
          <w:rtl/>
        </w:rPr>
        <w:t xml:space="preserve"> در روستا یک تهدید است)</w:t>
      </w:r>
    </w:p>
    <w:p w:rsidR="00753B51" w:rsidRDefault="00753B51" w:rsidP="00753B51">
      <w:pPr>
        <w:pStyle w:val="ListParagraph"/>
        <w:ind w:hanging="716"/>
        <w:rPr>
          <w:rFonts w:cs="B Nazanin"/>
          <w:b/>
          <w:bCs/>
          <w:color w:val="FF0000"/>
          <w:sz w:val="32"/>
          <w:szCs w:val="32"/>
          <w:rtl/>
        </w:rPr>
      </w:pPr>
      <w:r w:rsidRPr="00753B51">
        <w:rPr>
          <w:rFonts w:cs="B Nazanin" w:hint="cs"/>
          <w:b/>
          <w:bCs/>
          <w:color w:val="FF0000"/>
          <w:sz w:val="32"/>
          <w:szCs w:val="32"/>
          <w:rtl/>
        </w:rPr>
        <w:t>چارت سامانه فرماندهی حادثه:</w:t>
      </w:r>
    </w:p>
    <w:p w:rsidR="00A858BA" w:rsidRPr="00524E80" w:rsidRDefault="00A858BA" w:rsidP="00753B51">
      <w:pPr>
        <w:pStyle w:val="ListParagraph"/>
        <w:ind w:hanging="716"/>
        <w:rPr>
          <w:rFonts w:cs="B Nazanin"/>
          <w:b/>
          <w:bCs/>
          <w:color w:val="808080" w:themeColor="background1" w:themeShade="80"/>
          <w:sz w:val="28"/>
          <w:szCs w:val="28"/>
          <w:rtl/>
        </w:rPr>
      </w:pPr>
      <w:r w:rsidRPr="00524E80">
        <w:rPr>
          <w:rFonts w:cs="B Nazanin" w:hint="cs"/>
          <w:b/>
          <w:bCs/>
          <w:color w:val="808080" w:themeColor="background1" w:themeShade="80"/>
          <w:sz w:val="28"/>
          <w:szCs w:val="28"/>
          <w:rtl/>
        </w:rPr>
        <w:t>اسامی اعضا به همراه جانشین و شماره های تماسشان طبق جدول ذیل قید گردند.</w:t>
      </w:r>
    </w:p>
    <w:p w:rsidR="00753B51" w:rsidRDefault="00753B51" w:rsidP="00DD3142">
      <w:pPr>
        <w:rPr>
          <w:rFonts w:cs="B Nazanin"/>
          <w:b/>
          <w:bCs/>
          <w:color w:val="FF0000"/>
          <w:sz w:val="32"/>
          <w:szCs w:val="32"/>
          <w:rtl/>
        </w:rPr>
      </w:pPr>
      <w:r w:rsidRPr="00753B51">
        <w:rPr>
          <w:rFonts w:cs="B Nazanin"/>
          <w:b/>
          <w:bCs/>
          <w:noProof/>
          <w:color w:val="FF0000"/>
          <w:sz w:val="32"/>
          <w:szCs w:val="32"/>
          <w:rtl/>
          <w:lang w:bidi="ar-SA"/>
        </w:rPr>
        <w:drawing>
          <wp:inline distT="0" distB="0" distL="0" distR="0">
            <wp:extent cx="5943114" cy="3371850"/>
            <wp:effectExtent l="0" t="0" r="635" b="0"/>
            <wp:docPr id="3" name="Picture 3" descr="D:\سامانه پشتیبانی-بیمه\چارت سامانه فرماندهی(ICS)\فرمت 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سامانه پشتیبانی-بیمه\چارت سامانه فرماندهی(ICS)\فرمت IC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92" cy="337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6AE" w:rsidRPr="006A56AE" w:rsidRDefault="006A56AE" w:rsidP="00DD3142">
      <w:pPr>
        <w:rPr>
          <w:rFonts w:cs="B Nazanin"/>
          <w:b/>
          <w:bCs/>
          <w:color w:val="FF0000"/>
          <w:sz w:val="32"/>
          <w:szCs w:val="32"/>
          <w:rtl/>
        </w:rPr>
      </w:pPr>
      <w:r w:rsidRPr="006A56AE">
        <w:rPr>
          <w:rFonts w:cs="B Nazanin" w:hint="cs"/>
          <w:b/>
          <w:bCs/>
          <w:color w:val="FF0000"/>
          <w:sz w:val="32"/>
          <w:szCs w:val="32"/>
          <w:rtl/>
        </w:rPr>
        <w:t>اعلام شرایط اضطرار و ختم آن:</w:t>
      </w:r>
    </w:p>
    <w:p w:rsidR="00753B51" w:rsidRPr="00380A71" w:rsidRDefault="006A56AE" w:rsidP="00753B51">
      <w:pPr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380A71">
        <w:rPr>
          <w:rFonts w:cs="B Nazanin" w:hint="cs"/>
          <w:b/>
          <w:bCs/>
          <w:color w:val="000000" w:themeColor="text1"/>
          <w:sz w:val="28"/>
          <w:szCs w:val="28"/>
          <w:rtl/>
        </w:rPr>
        <w:lastRenderedPageBreak/>
        <w:t xml:space="preserve">از طریق </w:t>
      </w:r>
      <w:r w:rsidR="00753B51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ستاد مرکز بهداشت شهرستان </w:t>
      </w:r>
    </w:p>
    <w:p w:rsidR="006A56AE" w:rsidRDefault="006A56AE" w:rsidP="006A56AE">
      <w:pPr>
        <w:rPr>
          <w:rFonts w:cs="B Nazanin"/>
          <w:b/>
          <w:bCs/>
          <w:color w:val="FF0000"/>
          <w:sz w:val="32"/>
          <w:szCs w:val="32"/>
          <w:rtl/>
        </w:rPr>
      </w:pPr>
      <w:r w:rsidRPr="00553BEE">
        <w:rPr>
          <w:rFonts w:cs="B Nazanin" w:hint="cs"/>
          <w:b/>
          <w:bCs/>
          <w:color w:val="FF0000"/>
          <w:sz w:val="32"/>
          <w:szCs w:val="32"/>
          <w:rtl/>
        </w:rPr>
        <w:t>سطح بندی حادثه:</w:t>
      </w:r>
    </w:p>
    <w:p w:rsidR="00380A71" w:rsidRPr="00524E80" w:rsidRDefault="00380A71" w:rsidP="006A56AE">
      <w:pPr>
        <w:rPr>
          <w:rFonts w:cs="B Nazanin"/>
          <w:b/>
          <w:bCs/>
          <w:color w:val="808080" w:themeColor="background1" w:themeShade="80"/>
          <w:sz w:val="28"/>
          <w:szCs w:val="28"/>
        </w:rPr>
      </w:pPr>
      <w:r w:rsidRPr="00524E80">
        <w:rPr>
          <w:rFonts w:cs="B Nazanin" w:hint="cs"/>
          <w:b/>
          <w:bCs/>
          <w:color w:val="808080" w:themeColor="background1" w:themeShade="80"/>
          <w:sz w:val="28"/>
          <w:szCs w:val="28"/>
          <w:rtl/>
        </w:rPr>
        <w:t>درج جدول ذیل</w:t>
      </w:r>
    </w:p>
    <w:tbl>
      <w:tblPr>
        <w:tblW w:w="10490" w:type="dxa"/>
        <w:tblInd w:w="-56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85"/>
        <w:gridCol w:w="5040"/>
        <w:gridCol w:w="2740"/>
        <w:gridCol w:w="1825"/>
      </w:tblGrid>
      <w:tr w:rsidR="00553BEE" w:rsidRPr="00553BEE" w:rsidTr="00B00898">
        <w:trPr>
          <w:trHeight w:val="443"/>
        </w:trPr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3BEE" w:rsidRPr="007C3144" w:rsidRDefault="00553BEE" w:rsidP="00B008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7C3144">
              <w:rPr>
                <w:rFonts w:ascii="Calibri" w:eastAsia="Times New Roman" w:hAnsi="Arial" w:cs="B Mitra" w:hint="cs"/>
                <w:b/>
                <w:bCs/>
                <w:color w:val="FFFFFF" w:themeColor="light1"/>
                <w:kern w:val="24"/>
                <w:sz w:val="18"/>
                <w:szCs w:val="18"/>
                <w:rtl/>
              </w:rPr>
              <w:t>رنگ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3BEE" w:rsidRPr="007C3144" w:rsidRDefault="00553BEE" w:rsidP="00B008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7C3144">
              <w:rPr>
                <w:rFonts w:ascii="Calibri" w:eastAsia="Times New Roman" w:hAnsi="Arial" w:cs="B Mitra" w:hint="cs"/>
                <w:b/>
                <w:bCs/>
                <w:color w:val="FFFFFF" w:themeColor="light1"/>
                <w:kern w:val="24"/>
                <w:sz w:val="18"/>
                <w:szCs w:val="18"/>
                <w:rtl/>
              </w:rPr>
              <w:t>اقدام</w:t>
            </w:r>
          </w:p>
        </w:tc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3BEE" w:rsidRPr="007C3144" w:rsidRDefault="00553BEE" w:rsidP="00B008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7C3144">
              <w:rPr>
                <w:rFonts w:ascii="Calibri" w:eastAsia="Times New Roman" w:hAnsi="Arial" w:cs="B Mitra" w:hint="cs"/>
                <w:b/>
                <w:bCs/>
                <w:color w:val="FFFFFF" w:themeColor="light1"/>
                <w:kern w:val="24"/>
                <w:sz w:val="18"/>
                <w:szCs w:val="18"/>
                <w:rtl/>
              </w:rPr>
              <w:t>سطح فعالیت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3BEE" w:rsidRPr="007C3144" w:rsidRDefault="00553BEE" w:rsidP="00B008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7C3144">
              <w:rPr>
                <w:rFonts w:ascii="Calibri" w:eastAsia="Times New Roman" w:hAnsi="Arial" w:cs="B Mitra" w:hint="cs"/>
                <w:b/>
                <w:bCs/>
                <w:color w:val="FFFFFF" w:themeColor="light1"/>
                <w:kern w:val="24"/>
                <w:sz w:val="18"/>
                <w:szCs w:val="18"/>
                <w:rtl/>
              </w:rPr>
              <w:t>سطح</w:t>
            </w:r>
            <w:r w:rsidRPr="007C3144">
              <w:rPr>
                <w:rFonts w:ascii="Calibri" w:eastAsia="Times New Roman" w:hAnsi="Calibri" w:cs="B Mitra"/>
                <w:b/>
                <w:bCs/>
                <w:color w:val="FFFFFF" w:themeColor="light1"/>
                <w:kern w:val="24"/>
                <w:sz w:val="18"/>
                <w:szCs w:val="18"/>
                <w:rtl/>
              </w:rPr>
              <w:t xml:space="preserve"> فعالیت</w:t>
            </w:r>
          </w:p>
        </w:tc>
      </w:tr>
      <w:tr w:rsidR="00553BEE" w:rsidRPr="00553BEE" w:rsidTr="00B00898">
        <w:trPr>
          <w:trHeight w:val="864"/>
        </w:trPr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3BEE" w:rsidRPr="007C3144" w:rsidRDefault="00553BEE" w:rsidP="00B008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7C3144">
              <w:rPr>
                <w:rFonts w:ascii="Calibri" w:eastAsia="Times New Roman" w:hAnsi="Arial" w:cs="B Mitra" w:hint="cs"/>
                <w:b/>
                <w:bCs/>
                <w:color w:val="000000" w:themeColor="dark1"/>
                <w:kern w:val="24"/>
                <w:sz w:val="18"/>
                <w:szCs w:val="18"/>
                <w:rtl/>
              </w:rPr>
              <w:t>سفید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3BEE" w:rsidRPr="007C3144" w:rsidRDefault="00553BEE" w:rsidP="00B00898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7C3144">
              <w:rPr>
                <w:rFonts w:ascii="Tahoma" w:eastAsia="Calibri" w:hAnsi="Arial" w:cs="B Mitra" w:hint="cs"/>
                <w:b/>
                <w:bCs/>
                <w:color w:val="000000"/>
                <w:kern w:val="24"/>
                <w:sz w:val="18"/>
                <w:szCs w:val="18"/>
                <w:rtl/>
              </w:rPr>
              <w:t>اعلام شرایط عادی در صورتی که مخاطره روی نداده باشد.</w:t>
            </w:r>
          </w:p>
          <w:p w:rsidR="00553BEE" w:rsidRPr="007C3144" w:rsidRDefault="00553BEE" w:rsidP="00B00898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7C3144">
              <w:rPr>
                <w:rFonts w:ascii="Tahoma" w:eastAsia="Calibri" w:hAnsi="Arial" w:cs="B Mitra" w:hint="cs"/>
                <w:b/>
                <w:bCs/>
                <w:color w:val="000000"/>
                <w:kern w:val="24"/>
                <w:sz w:val="18"/>
                <w:szCs w:val="18"/>
                <w:rtl/>
              </w:rPr>
              <w:t>اعلام آغاز فاز بازیابی در صورتی که مخاطره روی داده و عملیات پاسخ فوری اتمام یافته است.</w:t>
            </w:r>
          </w:p>
        </w:tc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3BEE" w:rsidRPr="007C3144" w:rsidRDefault="00553BEE" w:rsidP="00B008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7C3144">
              <w:rPr>
                <w:rFonts w:ascii="Calibri" w:eastAsia="Times New Roman" w:hAnsi="Calibri" w:cs="B Mitra"/>
                <w:b/>
                <w:bCs/>
                <w:color w:val="000000" w:themeColor="dark1"/>
                <w:kern w:val="24"/>
                <w:sz w:val="18"/>
                <w:szCs w:val="18"/>
                <w:lang w:bidi="ar-SA"/>
              </w:rPr>
              <w:t>Monitoring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3BEE" w:rsidRPr="007C3144" w:rsidRDefault="00553BEE" w:rsidP="00B008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7C3144">
              <w:rPr>
                <w:rFonts w:ascii="Calibri" w:eastAsia="Times New Roman" w:hAnsi="Arial" w:cs="B Mitra" w:hint="cs"/>
                <w:b/>
                <w:bCs/>
                <w:color w:val="000000" w:themeColor="dark1"/>
                <w:kern w:val="24"/>
                <w:sz w:val="18"/>
                <w:szCs w:val="18"/>
                <w:rtl/>
              </w:rPr>
              <w:t>پایش</w:t>
            </w:r>
          </w:p>
        </w:tc>
      </w:tr>
      <w:tr w:rsidR="00553BEE" w:rsidRPr="00553BEE" w:rsidTr="00B00898">
        <w:trPr>
          <w:trHeight w:val="864"/>
        </w:trPr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3BEE" w:rsidRPr="007C3144" w:rsidRDefault="00553BEE" w:rsidP="00B008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7C3144">
              <w:rPr>
                <w:rFonts w:ascii="Calibri" w:eastAsia="Times New Roman" w:hAnsi="Arial" w:cs="B Mitra" w:hint="cs"/>
                <w:b/>
                <w:bCs/>
                <w:color w:val="000000" w:themeColor="dark1"/>
                <w:kern w:val="24"/>
                <w:sz w:val="18"/>
                <w:szCs w:val="18"/>
                <w:rtl/>
              </w:rPr>
              <w:t>زرد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3BEE" w:rsidRPr="007C3144" w:rsidRDefault="00553BEE" w:rsidP="00B008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7C3144">
              <w:rPr>
                <w:rFonts w:ascii="Tahoma" w:eastAsia="Calibri" w:hAnsi="Arial" w:cs="B Mitra" w:hint="cs"/>
                <w:b/>
                <w:bCs/>
                <w:color w:val="000000"/>
                <w:kern w:val="24"/>
                <w:sz w:val="18"/>
                <w:szCs w:val="18"/>
                <w:rtl/>
              </w:rPr>
              <w:t>اطلاع وضعیت هشدار به تیم های عملیاتی</w:t>
            </w:r>
          </w:p>
        </w:tc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3BEE" w:rsidRPr="007C3144" w:rsidRDefault="00553BEE" w:rsidP="00B008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7C3144">
              <w:rPr>
                <w:rFonts w:ascii="Calibri" w:eastAsia="Times New Roman" w:hAnsi="Calibri" w:cs="B Mitra"/>
                <w:b/>
                <w:bCs/>
                <w:color w:val="000000" w:themeColor="dark1"/>
                <w:kern w:val="24"/>
                <w:sz w:val="18"/>
                <w:szCs w:val="18"/>
                <w:lang w:bidi="ar-SA"/>
              </w:rPr>
              <w:t>Alert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3BEE" w:rsidRPr="007C3144" w:rsidRDefault="00553BEE" w:rsidP="00B008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7C3144">
              <w:rPr>
                <w:rFonts w:ascii="Calibri" w:eastAsia="Times New Roman" w:hAnsi="Arial" w:cs="B Mitra" w:hint="cs"/>
                <w:b/>
                <w:bCs/>
                <w:color w:val="000000" w:themeColor="dark1"/>
                <w:kern w:val="24"/>
                <w:sz w:val="18"/>
                <w:szCs w:val="18"/>
                <w:rtl/>
              </w:rPr>
              <w:t>آماده باش</w:t>
            </w:r>
          </w:p>
        </w:tc>
      </w:tr>
      <w:tr w:rsidR="00553BEE" w:rsidRPr="00553BEE" w:rsidTr="00B00898">
        <w:trPr>
          <w:trHeight w:val="864"/>
        </w:trPr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3BEE" w:rsidRPr="007C3144" w:rsidRDefault="00553BEE" w:rsidP="00B008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7C3144">
              <w:rPr>
                <w:rFonts w:ascii="Calibri" w:eastAsia="Times New Roman" w:hAnsi="Arial" w:cs="B Mitra" w:hint="cs"/>
                <w:b/>
                <w:bCs/>
                <w:color w:val="000000" w:themeColor="dark1"/>
                <w:kern w:val="24"/>
                <w:sz w:val="18"/>
                <w:szCs w:val="18"/>
                <w:rtl/>
              </w:rPr>
              <w:t>نارنجی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3BEE" w:rsidRPr="007C3144" w:rsidRDefault="00553BEE" w:rsidP="00B008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7C3144">
              <w:rPr>
                <w:rFonts w:ascii="Tahoma" w:eastAsia="Calibri" w:hAnsi="Arial" w:cs="B Mitra" w:hint="cs"/>
                <w:b/>
                <w:bCs/>
                <w:color w:val="000000"/>
                <w:kern w:val="24"/>
                <w:sz w:val="18"/>
                <w:szCs w:val="18"/>
                <w:rtl/>
              </w:rPr>
              <w:t>فعال کردن سامانه فرماندهی حادثه (فرماندهی و برنامه ریزی)</w:t>
            </w:r>
          </w:p>
        </w:tc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3BEE" w:rsidRPr="007C3144" w:rsidRDefault="00553BEE" w:rsidP="00B008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7C3144">
              <w:rPr>
                <w:rFonts w:ascii="Calibri" w:eastAsia="Times New Roman" w:hAnsi="Calibri" w:cs="B Mitra"/>
                <w:b/>
                <w:bCs/>
                <w:color w:val="000000" w:themeColor="dark1"/>
                <w:kern w:val="24"/>
                <w:sz w:val="18"/>
                <w:szCs w:val="18"/>
                <w:lang w:bidi="ar-SA"/>
              </w:rPr>
              <w:t>Partial Activation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3BEE" w:rsidRPr="007C3144" w:rsidRDefault="00553BEE" w:rsidP="00B008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7C3144">
              <w:rPr>
                <w:rFonts w:ascii="Calibri" w:eastAsia="Times New Roman" w:hAnsi="Arial" w:cs="B Mitra" w:hint="cs"/>
                <w:b/>
                <w:bCs/>
                <w:color w:val="000000" w:themeColor="dark1"/>
                <w:kern w:val="24"/>
                <w:sz w:val="18"/>
                <w:szCs w:val="18"/>
                <w:rtl/>
              </w:rPr>
              <w:t>فعال</w:t>
            </w:r>
            <w:r w:rsidRPr="007C3144">
              <w:rPr>
                <w:rFonts w:ascii="Calibri" w:eastAsia="Times New Roman" w:hAnsi="Calibri" w:cs="B Mitra"/>
                <w:b/>
                <w:bCs/>
                <w:color w:val="000000" w:themeColor="dark1"/>
                <w:kern w:val="24"/>
                <w:sz w:val="18"/>
                <w:szCs w:val="18"/>
                <w:rtl/>
              </w:rPr>
              <w:t xml:space="preserve"> سازی نسبی</w:t>
            </w:r>
          </w:p>
        </w:tc>
      </w:tr>
      <w:tr w:rsidR="00553BEE" w:rsidRPr="00553BEE" w:rsidTr="00B00898">
        <w:trPr>
          <w:trHeight w:val="864"/>
        </w:trPr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3BEE" w:rsidRPr="007C3144" w:rsidRDefault="00553BEE" w:rsidP="00B008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7C3144">
              <w:rPr>
                <w:rFonts w:ascii="Calibri" w:eastAsia="Times New Roman" w:hAnsi="Arial" w:cs="B Mitra" w:hint="cs"/>
                <w:b/>
                <w:bCs/>
                <w:color w:val="000000" w:themeColor="dark1"/>
                <w:kern w:val="24"/>
                <w:sz w:val="18"/>
                <w:szCs w:val="18"/>
                <w:rtl/>
              </w:rPr>
              <w:t>قرمز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3BEE" w:rsidRPr="007C3144" w:rsidRDefault="00553BEE" w:rsidP="00B008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7C3144">
              <w:rPr>
                <w:rFonts w:ascii="Tahoma" w:eastAsia="Calibri" w:hAnsi="Arial" w:cs="B Mitra" w:hint="cs"/>
                <w:b/>
                <w:bCs/>
                <w:color w:val="000000"/>
                <w:kern w:val="24"/>
                <w:sz w:val="18"/>
                <w:szCs w:val="18"/>
                <w:rtl/>
              </w:rPr>
              <w:t>فعال کردن سامانه فرماندهی حادثه (عملیات) و اجرای کارکردهای عملیات پاسخ</w:t>
            </w:r>
          </w:p>
        </w:tc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3BEE" w:rsidRPr="007C3144" w:rsidRDefault="00553BEE" w:rsidP="00B008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7C3144">
              <w:rPr>
                <w:rFonts w:ascii="Calibri" w:eastAsia="Times New Roman" w:hAnsi="Calibri" w:cs="B Mitra"/>
                <w:b/>
                <w:bCs/>
                <w:color w:val="000000" w:themeColor="dark1"/>
                <w:kern w:val="24"/>
                <w:sz w:val="18"/>
                <w:szCs w:val="18"/>
                <w:lang w:bidi="ar-SA"/>
              </w:rPr>
              <w:t>Full Activation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53BEE" w:rsidRPr="007C3144" w:rsidRDefault="00553BEE" w:rsidP="00B008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bidi="ar-SA"/>
              </w:rPr>
            </w:pPr>
            <w:r w:rsidRPr="007C3144">
              <w:rPr>
                <w:rFonts w:ascii="Calibri" w:eastAsia="Times New Roman" w:hAnsi="Arial" w:cs="B Mitra" w:hint="cs"/>
                <w:b/>
                <w:bCs/>
                <w:color w:val="000000" w:themeColor="dark1"/>
                <w:kern w:val="24"/>
                <w:sz w:val="18"/>
                <w:szCs w:val="18"/>
                <w:rtl/>
              </w:rPr>
              <w:t>فعال</w:t>
            </w:r>
            <w:r w:rsidRPr="007C3144">
              <w:rPr>
                <w:rFonts w:ascii="Calibri" w:eastAsia="Times New Roman" w:hAnsi="Calibri" w:cs="B Mitra"/>
                <w:b/>
                <w:bCs/>
                <w:color w:val="000000" w:themeColor="dark1"/>
                <w:kern w:val="24"/>
                <w:sz w:val="18"/>
                <w:szCs w:val="18"/>
                <w:rtl/>
              </w:rPr>
              <w:t xml:space="preserve"> سازی کامل</w:t>
            </w:r>
          </w:p>
        </w:tc>
      </w:tr>
    </w:tbl>
    <w:p w:rsidR="00553BEE" w:rsidRDefault="00553BEE" w:rsidP="006A56AE">
      <w:pPr>
        <w:rPr>
          <w:rFonts w:cs="B Nazanin"/>
          <w:b/>
          <w:bCs/>
          <w:color w:val="000000" w:themeColor="text1"/>
          <w:sz w:val="32"/>
          <w:szCs w:val="32"/>
          <w:rtl/>
        </w:rPr>
      </w:pPr>
    </w:p>
    <w:p w:rsidR="00380A71" w:rsidRPr="00A64641" w:rsidRDefault="00C16037" w:rsidP="00C16037">
      <w:pPr>
        <w:bidi w:val="0"/>
        <w:rPr>
          <w:rFonts w:cs="B Nazanin"/>
          <w:b/>
          <w:bCs/>
          <w:color w:val="000000" w:themeColor="text1"/>
          <w:sz w:val="32"/>
          <w:szCs w:val="32"/>
          <w:rtl/>
        </w:rPr>
      </w:pPr>
      <w:r>
        <w:rPr>
          <w:rFonts w:cs="B Nazanin"/>
          <w:b/>
          <w:bCs/>
          <w:color w:val="000000" w:themeColor="text1"/>
          <w:sz w:val="32"/>
          <w:szCs w:val="32"/>
          <w:rtl/>
        </w:rPr>
        <w:br w:type="page"/>
      </w:r>
    </w:p>
    <w:p w:rsidR="00DD3142" w:rsidRPr="009A065A" w:rsidRDefault="009A065A" w:rsidP="00380A71">
      <w:pPr>
        <w:jc w:val="center"/>
        <w:rPr>
          <w:rFonts w:cs="B Nazanin"/>
          <w:b/>
          <w:bCs/>
          <w:color w:val="1F4E79" w:themeColor="accent1" w:themeShade="80"/>
          <w:sz w:val="32"/>
          <w:szCs w:val="32"/>
          <w:rtl/>
        </w:rPr>
      </w:pPr>
      <w:r w:rsidRPr="009A065A">
        <w:rPr>
          <w:rFonts w:cs="B Nazanin" w:hint="cs"/>
          <w:b/>
          <w:bCs/>
          <w:color w:val="1F4E79" w:themeColor="accent1" w:themeShade="80"/>
          <w:sz w:val="32"/>
          <w:szCs w:val="32"/>
          <w:rtl/>
        </w:rPr>
        <w:lastRenderedPageBreak/>
        <w:t>کارکرد</w:t>
      </w:r>
      <w:r w:rsidRPr="009A065A">
        <w:rPr>
          <w:rFonts w:cs="B Nazanin"/>
          <w:b/>
          <w:bCs/>
          <w:color w:val="1F4E79" w:themeColor="accent1" w:themeShade="80"/>
          <w:sz w:val="32"/>
          <w:szCs w:val="32"/>
        </w:rPr>
        <w:t xml:space="preserve"> </w:t>
      </w:r>
      <w:r w:rsidRPr="009A065A">
        <w:rPr>
          <w:rFonts w:cs="B Nazanin" w:hint="cs"/>
          <w:b/>
          <w:bCs/>
          <w:color w:val="1F4E79" w:themeColor="accent1" w:themeShade="80"/>
          <w:sz w:val="32"/>
          <w:szCs w:val="32"/>
          <w:rtl/>
        </w:rPr>
        <w:t>ها</w:t>
      </w:r>
      <w:r w:rsidRPr="009A065A">
        <w:rPr>
          <w:rFonts w:cs="B Nazanin"/>
          <w:b/>
          <w:bCs/>
          <w:color w:val="1F4E79" w:themeColor="accent1" w:themeShade="80"/>
          <w:sz w:val="32"/>
          <w:szCs w:val="32"/>
        </w:rPr>
        <w:t xml:space="preserve"> </w:t>
      </w:r>
      <w:r w:rsidRPr="009A065A">
        <w:rPr>
          <w:rFonts w:cs="B Nazanin" w:hint="cs"/>
          <w:b/>
          <w:bCs/>
          <w:color w:val="1F4E79" w:themeColor="accent1" w:themeShade="80"/>
          <w:sz w:val="32"/>
          <w:szCs w:val="32"/>
          <w:rtl/>
        </w:rPr>
        <w:t>در فاز</w:t>
      </w:r>
      <w:r w:rsidR="006A56AE" w:rsidRPr="009A065A">
        <w:rPr>
          <w:rFonts w:cs="B Nazanin" w:hint="cs"/>
          <w:b/>
          <w:bCs/>
          <w:color w:val="1F4E79" w:themeColor="accent1" w:themeShade="80"/>
          <w:sz w:val="32"/>
          <w:szCs w:val="32"/>
          <w:rtl/>
        </w:rPr>
        <w:t xml:space="preserve"> آمادگی </w:t>
      </w:r>
    </w:p>
    <w:p w:rsidR="006953BD" w:rsidRDefault="00380A71" w:rsidP="00DD3142">
      <w:pPr>
        <w:rPr>
          <w:rFonts w:cs="B Nazanin"/>
          <w:b/>
          <w:bCs/>
          <w:color w:val="FF0000"/>
          <w:sz w:val="32"/>
          <w:szCs w:val="32"/>
          <w:rtl/>
        </w:rPr>
      </w:pPr>
      <w:r>
        <w:rPr>
          <w:rFonts w:cs="B Nazanin" w:hint="cs"/>
          <w:b/>
          <w:bCs/>
          <w:color w:val="FF0000"/>
          <w:sz w:val="32"/>
          <w:szCs w:val="32"/>
          <w:rtl/>
        </w:rPr>
        <w:t>1-</w:t>
      </w:r>
      <w:r w:rsidR="006953BD">
        <w:rPr>
          <w:rFonts w:cs="B Nazanin" w:hint="cs"/>
          <w:b/>
          <w:bCs/>
          <w:color w:val="FF0000"/>
          <w:sz w:val="32"/>
          <w:szCs w:val="32"/>
          <w:rtl/>
        </w:rPr>
        <w:t>هماهنگی با ذینفعان:</w:t>
      </w:r>
    </w:p>
    <w:p w:rsidR="001B6A11" w:rsidRPr="00524E80" w:rsidRDefault="001B6A11" w:rsidP="00DD3142">
      <w:pPr>
        <w:rPr>
          <w:rFonts w:cs="B Nazanin"/>
          <w:b/>
          <w:bCs/>
          <w:color w:val="808080" w:themeColor="background1" w:themeShade="80"/>
          <w:sz w:val="28"/>
          <w:szCs w:val="28"/>
          <w:rtl/>
        </w:rPr>
      </w:pPr>
      <w:r w:rsidRPr="00524E80">
        <w:rPr>
          <w:rFonts w:cs="B Nazanin" w:hint="cs"/>
          <w:b/>
          <w:bCs/>
          <w:color w:val="808080" w:themeColor="background1" w:themeShade="80"/>
          <w:sz w:val="28"/>
          <w:szCs w:val="28"/>
          <w:rtl/>
        </w:rPr>
        <w:t>تکمیل جدول ذیل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675"/>
        <w:gridCol w:w="4675"/>
      </w:tblGrid>
      <w:tr w:rsidR="006953BD" w:rsidRPr="00380A71" w:rsidTr="006953BD">
        <w:trPr>
          <w:jc w:val="center"/>
        </w:trPr>
        <w:tc>
          <w:tcPr>
            <w:tcW w:w="4675" w:type="dxa"/>
          </w:tcPr>
          <w:p w:rsidR="006953BD" w:rsidRPr="007C3144" w:rsidRDefault="006953BD" w:rsidP="006953BD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C3144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عنوان هماهنگی</w:t>
            </w:r>
          </w:p>
        </w:tc>
        <w:tc>
          <w:tcPr>
            <w:tcW w:w="4675" w:type="dxa"/>
          </w:tcPr>
          <w:p w:rsidR="006953BD" w:rsidRPr="007C3144" w:rsidRDefault="006953BD" w:rsidP="006953BD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C3144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ذینفعان</w:t>
            </w:r>
          </w:p>
        </w:tc>
      </w:tr>
      <w:tr w:rsidR="006953BD" w:rsidRPr="00380A71" w:rsidTr="006953BD">
        <w:trPr>
          <w:jc w:val="center"/>
        </w:trPr>
        <w:tc>
          <w:tcPr>
            <w:tcW w:w="4675" w:type="dxa"/>
          </w:tcPr>
          <w:p w:rsidR="006953BD" w:rsidRPr="007C3144" w:rsidRDefault="006953BD" w:rsidP="006953BD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675" w:type="dxa"/>
          </w:tcPr>
          <w:p w:rsidR="006953BD" w:rsidRPr="007C3144" w:rsidRDefault="006953BD" w:rsidP="006953BD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6953BD" w:rsidRPr="00380A71" w:rsidTr="006953BD">
        <w:trPr>
          <w:jc w:val="center"/>
        </w:trPr>
        <w:tc>
          <w:tcPr>
            <w:tcW w:w="4675" w:type="dxa"/>
          </w:tcPr>
          <w:p w:rsidR="006953BD" w:rsidRPr="007C3144" w:rsidRDefault="006953BD" w:rsidP="006953BD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675" w:type="dxa"/>
          </w:tcPr>
          <w:p w:rsidR="006953BD" w:rsidRPr="007C3144" w:rsidRDefault="006953BD" w:rsidP="006953BD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</w:tbl>
    <w:p w:rsidR="00524E80" w:rsidRPr="00524E80" w:rsidRDefault="006953BD" w:rsidP="006953BD">
      <w:pPr>
        <w:rPr>
          <w:rFonts w:cs="B Nazanin"/>
          <w:b/>
          <w:bCs/>
          <w:color w:val="808080" w:themeColor="background1" w:themeShade="80"/>
          <w:sz w:val="28"/>
          <w:szCs w:val="28"/>
          <w:rtl/>
        </w:rPr>
      </w:pPr>
      <w:r w:rsidRPr="00524E80">
        <w:rPr>
          <w:rFonts w:cs="B Nazanin" w:hint="cs"/>
          <w:b/>
          <w:bCs/>
          <w:color w:val="808080" w:themeColor="background1" w:themeShade="80"/>
          <w:sz w:val="28"/>
          <w:szCs w:val="28"/>
          <w:rtl/>
        </w:rPr>
        <w:t>به عنوان مثال هماهنگی با بخشدار، شورای روستا، مدیران مدرسه و....</w:t>
      </w:r>
      <w:r w:rsidR="00524E80" w:rsidRPr="00524E80">
        <w:rPr>
          <w:rFonts w:cs="B Nazanin"/>
          <w:b/>
          <w:bCs/>
          <w:color w:val="808080" w:themeColor="background1" w:themeShade="80"/>
          <w:sz w:val="28"/>
          <w:szCs w:val="28"/>
        </w:rPr>
        <w:t xml:space="preserve"> </w:t>
      </w:r>
      <w:r w:rsidR="00524E80" w:rsidRPr="00524E80">
        <w:rPr>
          <w:rFonts w:cs="B Nazanin" w:hint="cs"/>
          <w:b/>
          <w:bCs/>
          <w:color w:val="808080" w:themeColor="background1" w:themeShade="80"/>
          <w:sz w:val="28"/>
          <w:szCs w:val="28"/>
          <w:rtl/>
        </w:rPr>
        <w:t>تدوین برنامه مشترک، جلسات مشترک، برگزاری تمرین مشترک</w:t>
      </w:r>
    </w:p>
    <w:p w:rsidR="006953BD" w:rsidRPr="00380A71" w:rsidRDefault="00524E80" w:rsidP="00524E80">
      <w:pPr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>پس از بروز حادثه در فاز پاسخ استقرار فرماندهی و کنترل حادثه(</w:t>
      </w:r>
      <w:proofErr w:type="spellStart"/>
      <w:r>
        <w:rPr>
          <w:rFonts w:cs="B Nazanin"/>
          <w:b/>
          <w:bCs/>
          <w:color w:val="000000" w:themeColor="text1"/>
          <w:sz w:val="28"/>
          <w:szCs w:val="28"/>
        </w:rPr>
        <w:t>icp</w:t>
      </w:r>
      <w:proofErr w:type="spellEnd"/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>)، تدوین برنامه سریع عملیات مشترک(</w:t>
      </w:r>
      <w:r>
        <w:rPr>
          <w:rFonts w:cs="B Nazanin"/>
          <w:b/>
          <w:bCs/>
          <w:color w:val="000000" w:themeColor="text1"/>
          <w:sz w:val="28"/>
          <w:szCs w:val="28"/>
        </w:rPr>
        <w:t>IAP</w:t>
      </w: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>)، مدیریت اطلاعات و اشتراک گذاری به موقع اطلاعات و برگزاری جلسات روزانه هماهنگی انجام خواهد شد.</w:t>
      </w:r>
    </w:p>
    <w:p w:rsidR="006953BD" w:rsidRDefault="00380A71" w:rsidP="006953BD">
      <w:pPr>
        <w:rPr>
          <w:rFonts w:cs="B Nazanin"/>
          <w:b/>
          <w:bCs/>
          <w:color w:val="FF0000"/>
          <w:sz w:val="32"/>
          <w:szCs w:val="32"/>
          <w:rtl/>
        </w:rPr>
      </w:pPr>
      <w:r>
        <w:rPr>
          <w:rFonts w:cs="B Nazanin" w:hint="cs"/>
          <w:b/>
          <w:bCs/>
          <w:color w:val="FF0000"/>
          <w:sz w:val="32"/>
          <w:szCs w:val="32"/>
          <w:rtl/>
        </w:rPr>
        <w:t>2-</w:t>
      </w:r>
      <w:r w:rsidR="006953BD">
        <w:rPr>
          <w:rFonts w:cs="B Nazanin" w:hint="cs"/>
          <w:b/>
          <w:bCs/>
          <w:color w:val="FF0000"/>
          <w:sz w:val="32"/>
          <w:szCs w:val="32"/>
          <w:rtl/>
        </w:rPr>
        <w:t>ارزیابی ایمنی و خطر:</w:t>
      </w:r>
    </w:p>
    <w:p w:rsidR="006953BD" w:rsidRPr="00524E80" w:rsidRDefault="006953BD" w:rsidP="006953BD">
      <w:pPr>
        <w:rPr>
          <w:rFonts w:cs="B Nazanin"/>
          <w:b/>
          <w:bCs/>
          <w:color w:val="808080" w:themeColor="background1" w:themeShade="80"/>
          <w:sz w:val="28"/>
          <w:szCs w:val="28"/>
          <w:rtl/>
        </w:rPr>
      </w:pPr>
      <w:r w:rsidRPr="006A0D99">
        <w:rPr>
          <w:rFonts w:cs="B Nazanin" w:hint="cs"/>
          <w:b/>
          <w:bCs/>
          <w:color w:val="808080" w:themeColor="background1" w:themeShade="80"/>
          <w:sz w:val="28"/>
          <w:szCs w:val="28"/>
          <w:rtl/>
        </w:rPr>
        <w:t>ثبت</w:t>
      </w:r>
      <w:r w:rsidRPr="00380A71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شاخص های برنامه </w:t>
      </w:r>
      <w:r w:rsidRPr="00380A71">
        <w:rPr>
          <w:rFonts w:cs="B Nazanin"/>
          <w:b/>
          <w:bCs/>
          <w:color w:val="000000" w:themeColor="text1"/>
          <w:sz w:val="28"/>
          <w:szCs w:val="28"/>
        </w:rPr>
        <w:t>SARA</w:t>
      </w:r>
      <w:r w:rsidRPr="00380A71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A858BA">
        <w:rPr>
          <w:rFonts w:cs="B Nazanin" w:hint="cs"/>
          <w:b/>
          <w:bCs/>
          <w:color w:val="000000" w:themeColor="text1"/>
          <w:sz w:val="28"/>
          <w:szCs w:val="28"/>
          <w:rtl/>
        </w:rPr>
        <w:t>(مربوط به سال جاری/سال قبل)</w:t>
      </w:r>
      <w:r w:rsidRPr="00524E80">
        <w:rPr>
          <w:rFonts w:cs="B Nazanin" w:hint="cs"/>
          <w:b/>
          <w:bCs/>
          <w:color w:val="808080" w:themeColor="background1" w:themeShade="80"/>
          <w:sz w:val="28"/>
          <w:szCs w:val="28"/>
          <w:rtl/>
        </w:rPr>
        <w:t>درجدول ذیل و تحلیل آن در یک سطر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953BD" w:rsidTr="006953BD">
        <w:tc>
          <w:tcPr>
            <w:tcW w:w="4675" w:type="dxa"/>
          </w:tcPr>
          <w:p w:rsidR="006953BD" w:rsidRPr="007C3144" w:rsidRDefault="006953BD" w:rsidP="006953BD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C3144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عنوان</w:t>
            </w:r>
          </w:p>
        </w:tc>
        <w:tc>
          <w:tcPr>
            <w:tcW w:w="4675" w:type="dxa"/>
          </w:tcPr>
          <w:p w:rsidR="006953BD" w:rsidRPr="007C3144" w:rsidRDefault="006953BD" w:rsidP="006953BD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C3144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شاخص</w:t>
            </w:r>
          </w:p>
        </w:tc>
      </w:tr>
      <w:tr w:rsidR="006953BD" w:rsidTr="006953BD">
        <w:tc>
          <w:tcPr>
            <w:tcW w:w="4675" w:type="dxa"/>
          </w:tcPr>
          <w:p w:rsidR="006953BD" w:rsidRPr="007C3144" w:rsidRDefault="006953BD" w:rsidP="006953BD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 w:rsidRPr="007C3144">
              <w:rPr>
                <w:rFonts w:cs="B Nazanin" w:hint="cs"/>
                <w:b/>
                <w:bCs/>
                <w:color w:val="000000" w:themeColor="text1"/>
                <w:rtl/>
              </w:rPr>
              <w:t>آمادگی عملکردی</w:t>
            </w:r>
          </w:p>
        </w:tc>
        <w:tc>
          <w:tcPr>
            <w:tcW w:w="4675" w:type="dxa"/>
          </w:tcPr>
          <w:p w:rsidR="006953BD" w:rsidRPr="007C3144" w:rsidRDefault="006953BD" w:rsidP="006953BD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6953BD" w:rsidTr="006953BD">
        <w:tc>
          <w:tcPr>
            <w:tcW w:w="4675" w:type="dxa"/>
          </w:tcPr>
          <w:p w:rsidR="006953BD" w:rsidRPr="007C3144" w:rsidRDefault="006953BD" w:rsidP="006953BD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 w:rsidRPr="007C3144">
              <w:rPr>
                <w:rFonts w:cs="B Nazanin" w:hint="cs"/>
                <w:b/>
                <w:bCs/>
                <w:color w:val="000000" w:themeColor="text1"/>
                <w:rtl/>
              </w:rPr>
              <w:t>ایمنی سازه ای</w:t>
            </w:r>
          </w:p>
        </w:tc>
        <w:tc>
          <w:tcPr>
            <w:tcW w:w="4675" w:type="dxa"/>
          </w:tcPr>
          <w:p w:rsidR="006953BD" w:rsidRPr="007C3144" w:rsidRDefault="006953BD" w:rsidP="006953BD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6953BD" w:rsidTr="006953BD">
        <w:tc>
          <w:tcPr>
            <w:tcW w:w="4675" w:type="dxa"/>
          </w:tcPr>
          <w:p w:rsidR="006953BD" w:rsidRPr="007C3144" w:rsidRDefault="006953BD" w:rsidP="006953BD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 w:rsidRPr="007C3144">
              <w:rPr>
                <w:rFonts w:cs="B Nazanin" w:hint="cs"/>
                <w:b/>
                <w:bCs/>
                <w:color w:val="000000" w:themeColor="text1"/>
                <w:rtl/>
              </w:rPr>
              <w:t>ایمنی غیرسازه ای</w:t>
            </w:r>
          </w:p>
        </w:tc>
        <w:tc>
          <w:tcPr>
            <w:tcW w:w="4675" w:type="dxa"/>
          </w:tcPr>
          <w:p w:rsidR="006953BD" w:rsidRPr="007C3144" w:rsidRDefault="006953BD" w:rsidP="006953BD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</w:tbl>
    <w:p w:rsidR="00AA6C25" w:rsidRPr="00AA6C25" w:rsidRDefault="00AA6C25" w:rsidP="00DD3142">
      <w:pPr>
        <w:rPr>
          <w:rFonts w:cs="B Nazanin"/>
          <w:b/>
          <w:bCs/>
          <w:color w:val="FF0000"/>
          <w:sz w:val="20"/>
          <w:szCs w:val="20"/>
          <w:rtl/>
        </w:rPr>
      </w:pPr>
    </w:p>
    <w:p w:rsidR="006A56AE" w:rsidRDefault="00380A71" w:rsidP="00DD3142">
      <w:pPr>
        <w:rPr>
          <w:rFonts w:cs="B Nazanin"/>
          <w:b/>
          <w:bCs/>
          <w:color w:val="FF0000"/>
          <w:sz w:val="32"/>
          <w:szCs w:val="32"/>
          <w:rtl/>
        </w:rPr>
      </w:pPr>
      <w:r>
        <w:rPr>
          <w:rFonts w:cs="B Nazanin" w:hint="cs"/>
          <w:b/>
          <w:bCs/>
          <w:color w:val="FF0000"/>
          <w:sz w:val="32"/>
          <w:szCs w:val="32"/>
          <w:rtl/>
        </w:rPr>
        <w:t>3-</w:t>
      </w:r>
      <w:r w:rsidR="006953BD">
        <w:rPr>
          <w:rFonts w:cs="B Nazanin" w:hint="cs"/>
          <w:b/>
          <w:bCs/>
          <w:color w:val="FF0000"/>
          <w:sz w:val="32"/>
          <w:szCs w:val="32"/>
          <w:rtl/>
        </w:rPr>
        <w:t>ذخیره سازی لوازم و تجهیزات:</w:t>
      </w:r>
    </w:p>
    <w:p w:rsidR="006953BD" w:rsidRDefault="006953BD" w:rsidP="00D41C77">
      <w:pPr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از کلیه اقلام مورد نیاز ارائه خدمت به اندازه </w:t>
      </w:r>
      <w:r w:rsidR="00AA6C25"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>5</w:t>
      </w:r>
      <w:r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>-</w:t>
      </w:r>
      <w:r w:rsidR="00AA6C25"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>3</w:t>
      </w:r>
      <w:r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روز تهیه و در یک کارتن(د</w:t>
      </w:r>
      <w:r w:rsidR="00A858BA">
        <w:rPr>
          <w:rFonts w:cs="B Nazanin" w:hint="cs"/>
          <w:b/>
          <w:bCs/>
          <w:color w:val="000000" w:themeColor="text1"/>
          <w:sz w:val="28"/>
          <w:szCs w:val="28"/>
          <w:rtl/>
        </w:rPr>
        <w:t>ر جای امن که همه پرسنل از آن با</w:t>
      </w:r>
      <w:r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>خبر</w:t>
      </w:r>
      <w:r w:rsidR="002E0A30"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>ند</w:t>
      </w:r>
      <w:r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>) نگهداری می شو</w:t>
      </w:r>
      <w:r w:rsidR="00A858BA">
        <w:rPr>
          <w:rFonts w:cs="B Nazanin" w:hint="cs"/>
          <w:b/>
          <w:bCs/>
          <w:color w:val="000000" w:themeColor="text1"/>
          <w:sz w:val="28"/>
          <w:szCs w:val="28"/>
          <w:rtl/>
        </w:rPr>
        <w:t>ن</w:t>
      </w:r>
      <w:r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د. </w:t>
      </w:r>
      <w:r w:rsidR="002E0A30"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>با در نظر داشتن</w:t>
      </w:r>
      <w:r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تاریخ</w:t>
      </w:r>
      <w:r w:rsidR="002E0A30"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انقضای آنها به محض دریافت اقلام جدید جایگزینی صورت می گیرد. </w:t>
      </w:r>
      <w:r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</w:t>
      </w:r>
    </w:p>
    <w:p w:rsidR="00B52E54" w:rsidRPr="007C3144" w:rsidRDefault="00B52E54" w:rsidP="00D41C77">
      <w:pPr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</w:p>
    <w:p w:rsidR="002E0A30" w:rsidRPr="00AA6C25" w:rsidRDefault="00380A71" w:rsidP="002E0A30">
      <w:pPr>
        <w:rPr>
          <w:rFonts w:cs="B Nazanin"/>
          <w:b/>
          <w:bCs/>
          <w:color w:val="FF0000"/>
          <w:sz w:val="32"/>
          <w:szCs w:val="32"/>
          <w:rtl/>
        </w:rPr>
      </w:pPr>
      <w:r>
        <w:rPr>
          <w:rFonts w:cs="B Nazanin" w:hint="cs"/>
          <w:b/>
          <w:bCs/>
          <w:color w:val="FF0000"/>
          <w:sz w:val="32"/>
          <w:szCs w:val="32"/>
          <w:rtl/>
        </w:rPr>
        <w:lastRenderedPageBreak/>
        <w:t>4-</w:t>
      </w:r>
      <w:r w:rsidR="00AA6C25" w:rsidRPr="00AA6C25">
        <w:rPr>
          <w:rFonts w:cs="B Nazanin" w:hint="cs"/>
          <w:b/>
          <w:bCs/>
          <w:color w:val="FF0000"/>
          <w:sz w:val="32"/>
          <w:szCs w:val="32"/>
          <w:rtl/>
        </w:rPr>
        <w:t>آموزش:</w:t>
      </w:r>
    </w:p>
    <w:p w:rsidR="00A858BA" w:rsidRPr="004464D7" w:rsidRDefault="00A858BA" w:rsidP="00237F6C">
      <w:pPr>
        <w:rPr>
          <w:rFonts w:cs="B Nazanin"/>
          <w:b/>
          <w:bCs/>
          <w:color w:val="808080" w:themeColor="background1" w:themeShade="80"/>
          <w:sz w:val="28"/>
          <w:szCs w:val="28"/>
          <w:rtl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>-</w:t>
      </w:r>
      <w:r w:rsidR="00237F6C" w:rsidRPr="00237F6C">
        <w:rPr>
          <w:rFonts w:cs="B Nazanin" w:hint="cs"/>
          <w:b/>
          <w:bCs/>
          <w:color w:val="808080" w:themeColor="background1" w:themeShade="80"/>
          <w:sz w:val="28"/>
          <w:szCs w:val="28"/>
          <w:rtl/>
        </w:rPr>
        <w:t xml:space="preserve">قید گردد </w:t>
      </w: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>نیازسنجی آموزشی انجام ش</w:t>
      </w:r>
      <w:r w:rsidR="00237F6C">
        <w:rPr>
          <w:rFonts w:cs="B Nazanin" w:hint="cs"/>
          <w:b/>
          <w:bCs/>
          <w:color w:val="000000" w:themeColor="text1"/>
          <w:sz w:val="28"/>
          <w:szCs w:val="28"/>
          <w:rtl/>
        </w:rPr>
        <w:t>ده</w:t>
      </w: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و</w:t>
      </w:r>
      <w:r w:rsidR="00237F6C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اولویت های آموزشی تعیین و</w:t>
      </w: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بر اساس آن شناسنامه آموزشی تدوین ش</w:t>
      </w:r>
      <w:r w:rsidR="00237F6C">
        <w:rPr>
          <w:rFonts w:cs="B Nazanin" w:hint="cs"/>
          <w:b/>
          <w:bCs/>
          <w:color w:val="000000" w:themeColor="text1"/>
          <w:sz w:val="28"/>
          <w:szCs w:val="28"/>
          <w:rtl/>
        </w:rPr>
        <w:t>ده است</w:t>
      </w: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. </w:t>
      </w:r>
      <w:r w:rsidRPr="004464D7">
        <w:rPr>
          <w:rFonts w:cs="B Nazanin" w:hint="cs"/>
          <w:b/>
          <w:bCs/>
          <w:color w:val="808080" w:themeColor="background1" w:themeShade="80"/>
          <w:sz w:val="28"/>
          <w:szCs w:val="28"/>
          <w:rtl/>
        </w:rPr>
        <w:t>هم چنین موارد ذیل در برنامه آموزشی</w:t>
      </w:r>
      <w:r w:rsidR="004464D7">
        <w:rPr>
          <w:rFonts w:cs="B Nazanin" w:hint="cs"/>
          <w:b/>
          <w:bCs/>
          <w:color w:val="808080" w:themeColor="background1" w:themeShade="80"/>
          <w:sz w:val="28"/>
          <w:szCs w:val="28"/>
          <w:rtl/>
        </w:rPr>
        <w:t xml:space="preserve"> گنجانده شود</w:t>
      </w:r>
      <w:r w:rsidRPr="004464D7">
        <w:rPr>
          <w:rFonts w:cs="B Nazanin" w:hint="cs"/>
          <w:b/>
          <w:bCs/>
          <w:color w:val="808080" w:themeColor="background1" w:themeShade="80"/>
          <w:sz w:val="28"/>
          <w:szCs w:val="28"/>
          <w:rtl/>
        </w:rPr>
        <w:t>:</w:t>
      </w:r>
    </w:p>
    <w:p w:rsidR="00A858BA" w:rsidRDefault="00302D84" w:rsidP="00A858BA">
      <w:pPr>
        <w:rPr>
          <w:rFonts w:cs="B Nazanin"/>
          <w:b/>
          <w:bCs/>
          <w:color w:val="000000" w:themeColor="text1"/>
          <w:sz w:val="28"/>
          <w:szCs w:val="28"/>
          <w:rtl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>-</w:t>
      </w:r>
      <w:r w:rsidR="00AA6C25"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شرکت در کلاس های برگزار شده از سوی </w:t>
      </w:r>
      <w:r w:rsidR="00A858BA">
        <w:rPr>
          <w:rFonts w:cs="B Nazanin" w:hint="cs"/>
          <w:b/>
          <w:bCs/>
          <w:color w:val="000000" w:themeColor="text1"/>
          <w:sz w:val="28"/>
          <w:szCs w:val="28"/>
          <w:rtl/>
        </w:rPr>
        <w:t>ستاد شهرستان</w:t>
      </w:r>
    </w:p>
    <w:p w:rsidR="00302D84" w:rsidRDefault="00302D84" w:rsidP="002E0A30">
      <w:pPr>
        <w:rPr>
          <w:rFonts w:cs="B Nazanin"/>
          <w:b/>
          <w:bCs/>
          <w:color w:val="000000" w:themeColor="text1"/>
          <w:sz w:val="28"/>
          <w:szCs w:val="28"/>
          <w:rtl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>-برگزاری کلاس های آمادگی در برابر مخاطرات جهت گروه</w:t>
      </w:r>
      <w:r w:rsidR="00A858BA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های</w:t>
      </w: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هدف</w:t>
      </w:r>
    </w:p>
    <w:p w:rsidR="004464D7" w:rsidRPr="004464D7" w:rsidRDefault="004464D7" w:rsidP="002E0A30">
      <w:pPr>
        <w:rPr>
          <w:rFonts w:cs="B Nazanin"/>
          <w:b/>
          <w:bCs/>
          <w:color w:val="808080" w:themeColor="background1" w:themeShade="80"/>
          <w:sz w:val="28"/>
          <w:szCs w:val="28"/>
          <w:rtl/>
        </w:rPr>
      </w:pPr>
      <w:r w:rsidRPr="004464D7">
        <w:rPr>
          <w:rFonts w:cs="B Nazanin" w:hint="cs"/>
          <w:b/>
          <w:bCs/>
          <w:color w:val="808080" w:themeColor="background1" w:themeShade="80"/>
          <w:sz w:val="28"/>
          <w:szCs w:val="28"/>
          <w:rtl/>
        </w:rPr>
        <w:t>نمونه شناسنامه آموزشی:</w:t>
      </w:r>
    </w:p>
    <w:tbl>
      <w:tblPr>
        <w:bidiVisual/>
        <w:tblW w:w="9264" w:type="dxa"/>
        <w:tblLook w:val="04A0" w:firstRow="1" w:lastRow="0" w:firstColumn="1" w:lastColumn="0" w:noHBand="0" w:noVBand="1"/>
      </w:tblPr>
      <w:tblGrid>
        <w:gridCol w:w="645"/>
        <w:gridCol w:w="1435"/>
        <w:gridCol w:w="2031"/>
        <w:gridCol w:w="5153"/>
      </w:tblGrid>
      <w:tr w:rsidR="00992FCA" w:rsidRPr="00992FCA" w:rsidTr="00992FCA">
        <w:trPr>
          <w:trHeight w:val="390"/>
        </w:trPr>
        <w:tc>
          <w:tcPr>
            <w:tcW w:w="9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b/>
                <w:bCs/>
                <w:color w:val="000000"/>
                <w:rtl/>
                <w:lang w:bidi="ar-SA"/>
              </w:rPr>
              <w:t>راهنمای اجرایی 1-شناسنامه آموزشی مدیریت بحران در نظام سلامت</w:t>
            </w:r>
          </w:p>
        </w:tc>
      </w:tr>
      <w:tr w:rsidR="00992FCA" w:rsidRPr="00992FCA" w:rsidTr="00992FCA">
        <w:trPr>
          <w:trHeight w:val="705"/>
        </w:trPr>
        <w:tc>
          <w:tcPr>
            <w:tcW w:w="9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FCA" w:rsidRPr="00992FCA" w:rsidRDefault="00992FCA" w:rsidP="00992FCA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توضیح:</w:t>
            </w:r>
            <w:r w:rsidRPr="00992FCA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br/>
              <w:t>هریک از مدیران و کارکنان نظام سلامت باید دارای این شناسنامه باشند.</w:t>
            </w:r>
          </w:p>
        </w:tc>
      </w:tr>
      <w:tr w:rsidR="00992FCA" w:rsidRPr="00992FCA" w:rsidTr="00992FCA">
        <w:trPr>
          <w:trHeight w:val="360"/>
        </w:trPr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نام و سطح واحد</w:t>
            </w:r>
          </w:p>
        </w:tc>
        <w:tc>
          <w:tcPr>
            <w:tcW w:w="71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</w:tr>
      <w:tr w:rsidR="00992FCA" w:rsidRPr="00992FCA" w:rsidTr="00992FCA">
        <w:trPr>
          <w:trHeight w:val="360"/>
        </w:trPr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نام و نام خانوادگی</w:t>
            </w:r>
          </w:p>
        </w:tc>
        <w:tc>
          <w:tcPr>
            <w:tcW w:w="71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</w:tr>
      <w:tr w:rsidR="00992FCA" w:rsidRPr="00992FCA" w:rsidTr="00992FCA">
        <w:trPr>
          <w:trHeight w:val="360"/>
        </w:trPr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تاریخ آخرین ویرایش شناسنامه</w:t>
            </w:r>
          </w:p>
        </w:tc>
        <w:tc>
          <w:tcPr>
            <w:tcW w:w="71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</w:tr>
      <w:tr w:rsidR="00992FCA" w:rsidRPr="00992FCA" w:rsidTr="00992FCA">
        <w:trPr>
          <w:trHeight w:val="36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کد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کارکرد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تاریخ آموزش</w:t>
            </w:r>
          </w:p>
        </w:tc>
        <w:tc>
          <w:tcPr>
            <w:tcW w:w="5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توضیحات(درصورت لزوم)</w:t>
            </w:r>
          </w:p>
        </w:tc>
      </w:tr>
      <w:tr w:rsidR="00992FCA" w:rsidRPr="00992FCA" w:rsidTr="00992FCA">
        <w:trPr>
          <w:trHeight w:val="390"/>
        </w:trPr>
        <w:tc>
          <w:tcPr>
            <w:tcW w:w="9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92FCA" w:rsidRPr="00992FCA" w:rsidRDefault="00992FCA" w:rsidP="00992FCA">
            <w:pPr>
              <w:spacing w:after="0" w:line="240" w:lineRule="auto"/>
              <w:rPr>
                <w:rFonts w:ascii="Calibri" w:eastAsia="Times New Roman" w:hAnsi="Calibri" w:cs="B Nazanin"/>
                <w:b/>
                <w:bCs/>
                <w:color w:val="000000"/>
                <w:rtl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b/>
                <w:bCs/>
                <w:color w:val="000000"/>
                <w:rtl/>
                <w:lang w:bidi="ar-SA"/>
              </w:rPr>
              <w:t>کارکردهای مشترک</w:t>
            </w:r>
          </w:p>
        </w:tc>
      </w:tr>
      <w:tr w:rsidR="00992FCA" w:rsidRPr="00992FCA" w:rsidTr="00992FCA">
        <w:trPr>
          <w:trHeight w:val="36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5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</w:tr>
      <w:tr w:rsidR="00992FCA" w:rsidRPr="00992FCA" w:rsidTr="00992FCA">
        <w:trPr>
          <w:trHeight w:val="36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5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</w:tr>
      <w:tr w:rsidR="00992FCA" w:rsidRPr="00992FCA" w:rsidTr="00992FCA">
        <w:trPr>
          <w:trHeight w:val="36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5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</w:tr>
      <w:tr w:rsidR="00992FCA" w:rsidRPr="00992FCA" w:rsidTr="00992FCA">
        <w:trPr>
          <w:trHeight w:val="390"/>
        </w:trPr>
        <w:tc>
          <w:tcPr>
            <w:tcW w:w="9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92FCA" w:rsidRPr="00992FCA" w:rsidRDefault="00992FCA" w:rsidP="00992FCA">
            <w:pPr>
              <w:spacing w:after="0" w:line="240" w:lineRule="auto"/>
              <w:rPr>
                <w:rFonts w:ascii="Calibri" w:eastAsia="Times New Roman" w:hAnsi="Calibri" w:cs="B Nazanin"/>
                <w:b/>
                <w:bCs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b/>
                <w:bCs/>
                <w:color w:val="000000"/>
                <w:rtl/>
                <w:lang w:bidi="ar-SA"/>
              </w:rPr>
              <w:t>کارکردهای اختصاصی</w:t>
            </w:r>
          </w:p>
        </w:tc>
      </w:tr>
      <w:tr w:rsidR="00992FCA" w:rsidRPr="00992FCA" w:rsidTr="00992FCA">
        <w:trPr>
          <w:trHeight w:val="36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5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</w:tr>
      <w:tr w:rsidR="00992FCA" w:rsidRPr="00992FCA" w:rsidTr="00992FCA">
        <w:trPr>
          <w:trHeight w:val="36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5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</w:tr>
      <w:tr w:rsidR="00992FCA" w:rsidRPr="00992FCA" w:rsidTr="00992FCA">
        <w:trPr>
          <w:trHeight w:val="36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5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</w:tr>
      <w:tr w:rsidR="00992FCA" w:rsidRPr="00992FCA" w:rsidTr="00992FCA">
        <w:trPr>
          <w:trHeight w:val="36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5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</w:tr>
      <w:tr w:rsidR="00992FCA" w:rsidRPr="00992FCA" w:rsidTr="00992FCA">
        <w:trPr>
          <w:trHeight w:val="36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5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</w:tr>
      <w:tr w:rsidR="00992FCA" w:rsidRPr="00992FCA" w:rsidTr="00992FCA">
        <w:trPr>
          <w:trHeight w:val="900"/>
        </w:trPr>
        <w:tc>
          <w:tcPr>
            <w:tcW w:w="9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FCA" w:rsidRPr="00992FCA" w:rsidRDefault="00992FCA" w:rsidP="00992FCA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نام و نام خانودگی فرد مسئول:</w:t>
            </w:r>
            <w:r w:rsidRPr="00992FCA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br/>
              <w:t xml:space="preserve">تلفن:                       موبایل:                       دورنما:                       ایمیل:                  </w:t>
            </w:r>
          </w:p>
        </w:tc>
      </w:tr>
    </w:tbl>
    <w:p w:rsidR="004464D7" w:rsidRPr="007C3144" w:rsidRDefault="004464D7" w:rsidP="002E0A30">
      <w:pPr>
        <w:rPr>
          <w:rFonts w:cs="B Nazanin"/>
          <w:b/>
          <w:bCs/>
          <w:color w:val="000000" w:themeColor="text1"/>
          <w:sz w:val="28"/>
          <w:szCs w:val="28"/>
          <w:rtl/>
        </w:rPr>
      </w:pPr>
    </w:p>
    <w:p w:rsidR="004464D7" w:rsidRDefault="004464D7" w:rsidP="002E0A30">
      <w:pPr>
        <w:rPr>
          <w:rFonts w:cs="B Nazanin"/>
          <w:b/>
          <w:bCs/>
          <w:color w:val="FF0000"/>
          <w:sz w:val="32"/>
          <w:szCs w:val="32"/>
          <w:rtl/>
        </w:rPr>
      </w:pPr>
    </w:p>
    <w:p w:rsidR="004464D7" w:rsidRDefault="004464D7" w:rsidP="002E0A30">
      <w:pPr>
        <w:rPr>
          <w:rFonts w:cs="B Nazanin"/>
          <w:b/>
          <w:bCs/>
          <w:color w:val="FF0000"/>
          <w:sz w:val="32"/>
          <w:szCs w:val="32"/>
          <w:rtl/>
        </w:rPr>
      </w:pPr>
    </w:p>
    <w:p w:rsidR="00AA6C25" w:rsidRPr="00AA6C25" w:rsidRDefault="00380A71" w:rsidP="00992FCA">
      <w:pPr>
        <w:rPr>
          <w:rFonts w:cs="B Nazanin"/>
          <w:b/>
          <w:bCs/>
          <w:color w:val="FF0000"/>
          <w:sz w:val="32"/>
          <w:szCs w:val="32"/>
          <w:rtl/>
        </w:rPr>
      </w:pPr>
      <w:r>
        <w:rPr>
          <w:rFonts w:cs="B Nazanin" w:hint="cs"/>
          <w:b/>
          <w:bCs/>
          <w:color w:val="FF0000"/>
          <w:sz w:val="32"/>
          <w:szCs w:val="32"/>
          <w:rtl/>
        </w:rPr>
        <w:lastRenderedPageBreak/>
        <w:t>5-</w:t>
      </w:r>
      <w:r w:rsidR="00AA6C25" w:rsidRPr="00AA6C25">
        <w:rPr>
          <w:rFonts w:cs="B Nazanin" w:hint="cs"/>
          <w:b/>
          <w:bCs/>
          <w:color w:val="FF0000"/>
          <w:sz w:val="32"/>
          <w:szCs w:val="32"/>
          <w:rtl/>
        </w:rPr>
        <w:t>تمرین:</w:t>
      </w:r>
    </w:p>
    <w:p w:rsidR="00237F6C" w:rsidRDefault="0072048E" w:rsidP="0072048E">
      <w:pPr>
        <w:rPr>
          <w:rFonts w:cs="B Nazanin"/>
          <w:b/>
          <w:bCs/>
          <w:color w:val="000000" w:themeColor="text1"/>
          <w:sz w:val="28"/>
          <w:szCs w:val="28"/>
          <w:rtl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>-</w:t>
      </w:r>
      <w:r w:rsidRPr="00A858BA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237F6C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شناسنامه تمرین </w:t>
      </w:r>
      <w:r w:rsidR="00237F6C" w:rsidRPr="00237F6C">
        <w:rPr>
          <w:rFonts w:cs="B Nazanin" w:hint="cs"/>
          <w:b/>
          <w:bCs/>
          <w:color w:val="808080" w:themeColor="background1" w:themeShade="80"/>
          <w:sz w:val="28"/>
          <w:szCs w:val="28"/>
          <w:rtl/>
        </w:rPr>
        <w:t>طبق فرمت ذیل تکمیل گردد.</w:t>
      </w:r>
    </w:p>
    <w:p w:rsidR="0072048E" w:rsidRDefault="0072048E" w:rsidP="0072048E">
      <w:pPr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شرکت در تمرین های برگزار شده از سوی </w:t>
      </w: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>ستاد شهرستان</w:t>
      </w:r>
      <w:r w:rsidR="004464D7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نیز </w:t>
      </w:r>
      <w:r w:rsidR="00237F6C">
        <w:rPr>
          <w:rFonts w:cs="B Nazanin" w:hint="cs"/>
          <w:b/>
          <w:bCs/>
          <w:color w:val="000000" w:themeColor="text1"/>
          <w:sz w:val="28"/>
          <w:szCs w:val="28"/>
          <w:rtl/>
        </w:rPr>
        <w:t>قید گردد.</w:t>
      </w:r>
    </w:p>
    <w:tbl>
      <w:tblPr>
        <w:bidiVisual/>
        <w:tblW w:w="9249" w:type="dxa"/>
        <w:tblLook w:val="04A0" w:firstRow="1" w:lastRow="0" w:firstColumn="1" w:lastColumn="0" w:noHBand="0" w:noVBand="1"/>
      </w:tblPr>
      <w:tblGrid>
        <w:gridCol w:w="645"/>
        <w:gridCol w:w="1435"/>
        <w:gridCol w:w="1936"/>
        <w:gridCol w:w="5233"/>
      </w:tblGrid>
      <w:tr w:rsidR="00992FCA" w:rsidRPr="00992FCA" w:rsidTr="00992FCA">
        <w:trPr>
          <w:trHeight w:val="390"/>
        </w:trPr>
        <w:tc>
          <w:tcPr>
            <w:tcW w:w="92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b/>
                <w:bCs/>
                <w:color w:val="000000"/>
                <w:rtl/>
                <w:lang w:bidi="ar-SA"/>
              </w:rPr>
              <w:t>راهنمای اجرایی 2-شناسنامه تمرین مدیریت بحران در نظام سلامت</w:t>
            </w:r>
          </w:p>
        </w:tc>
      </w:tr>
      <w:tr w:rsidR="00992FCA" w:rsidRPr="00992FCA" w:rsidTr="00992FCA">
        <w:trPr>
          <w:trHeight w:val="360"/>
        </w:trPr>
        <w:tc>
          <w:tcPr>
            <w:tcW w:w="92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FCA" w:rsidRPr="00992FCA" w:rsidRDefault="00992FCA" w:rsidP="00992FCA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توضیح:</w:t>
            </w:r>
            <w:r w:rsidRPr="00992FCA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br/>
              <w:t>هریک از مدیران و کارکنان نظام سلامت باید دارای این شناسنامه باشند.</w:t>
            </w:r>
          </w:p>
        </w:tc>
      </w:tr>
      <w:tr w:rsidR="00992FCA" w:rsidRPr="00992FCA" w:rsidTr="00992FCA">
        <w:trPr>
          <w:trHeight w:val="360"/>
        </w:trPr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نام و سطح واحد</w:t>
            </w:r>
          </w:p>
        </w:tc>
        <w:tc>
          <w:tcPr>
            <w:tcW w:w="7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</w:tr>
      <w:tr w:rsidR="00992FCA" w:rsidRPr="00992FCA" w:rsidTr="00992FCA">
        <w:trPr>
          <w:trHeight w:val="360"/>
        </w:trPr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نام و نام خانوادگی</w:t>
            </w:r>
          </w:p>
        </w:tc>
        <w:tc>
          <w:tcPr>
            <w:tcW w:w="7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</w:tr>
      <w:tr w:rsidR="00992FCA" w:rsidRPr="00992FCA" w:rsidTr="00992FCA">
        <w:trPr>
          <w:trHeight w:val="360"/>
        </w:trPr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تاریخ آخرین ویرایش شناسنامه</w:t>
            </w:r>
          </w:p>
        </w:tc>
        <w:tc>
          <w:tcPr>
            <w:tcW w:w="7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</w:tr>
      <w:tr w:rsidR="00992FCA" w:rsidRPr="00992FCA" w:rsidTr="00992FCA">
        <w:trPr>
          <w:trHeight w:val="36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کد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کارکرد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تاریخ تمرین</w:t>
            </w:r>
          </w:p>
        </w:tc>
        <w:tc>
          <w:tcPr>
            <w:tcW w:w="5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توضیحات(درصورت لزوم)</w:t>
            </w:r>
          </w:p>
        </w:tc>
      </w:tr>
      <w:tr w:rsidR="00992FCA" w:rsidRPr="00992FCA" w:rsidTr="00992FCA">
        <w:trPr>
          <w:trHeight w:val="390"/>
        </w:trPr>
        <w:tc>
          <w:tcPr>
            <w:tcW w:w="92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92FCA" w:rsidRPr="00992FCA" w:rsidRDefault="00992FCA" w:rsidP="00992FCA">
            <w:pPr>
              <w:spacing w:after="0" w:line="240" w:lineRule="auto"/>
              <w:rPr>
                <w:rFonts w:ascii="Calibri" w:eastAsia="Times New Roman" w:hAnsi="Calibri" w:cs="B Nazanin"/>
                <w:b/>
                <w:bCs/>
                <w:color w:val="000000"/>
                <w:rtl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b/>
                <w:bCs/>
                <w:color w:val="000000"/>
                <w:rtl/>
                <w:lang w:bidi="ar-SA"/>
              </w:rPr>
              <w:t>کارکردهای مشترک</w:t>
            </w:r>
          </w:p>
        </w:tc>
      </w:tr>
      <w:tr w:rsidR="00992FCA" w:rsidRPr="00992FCA" w:rsidTr="00992FCA">
        <w:trPr>
          <w:trHeight w:val="36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5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</w:tr>
      <w:tr w:rsidR="00992FCA" w:rsidRPr="00992FCA" w:rsidTr="00992FCA">
        <w:trPr>
          <w:trHeight w:val="36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5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</w:tr>
      <w:tr w:rsidR="00992FCA" w:rsidRPr="00992FCA" w:rsidTr="00992FCA">
        <w:trPr>
          <w:trHeight w:val="36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5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</w:tr>
      <w:tr w:rsidR="00992FCA" w:rsidRPr="00992FCA" w:rsidTr="00992FCA">
        <w:trPr>
          <w:trHeight w:val="390"/>
        </w:trPr>
        <w:tc>
          <w:tcPr>
            <w:tcW w:w="92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92FCA" w:rsidRPr="00992FCA" w:rsidRDefault="00992FCA" w:rsidP="00992FCA">
            <w:pPr>
              <w:spacing w:after="0" w:line="240" w:lineRule="auto"/>
              <w:rPr>
                <w:rFonts w:ascii="Calibri" w:eastAsia="Times New Roman" w:hAnsi="Calibri" w:cs="B Nazanin"/>
                <w:b/>
                <w:bCs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b/>
                <w:bCs/>
                <w:color w:val="000000"/>
                <w:rtl/>
                <w:lang w:bidi="ar-SA"/>
              </w:rPr>
              <w:t>کارکردهای اختصاصی</w:t>
            </w:r>
          </w:p>
        </w:tc>
      </w:tr>
      <w:tr w:rsidR="00992FCA" w:rsidRPr="00992FCA" w:rsidTr="00992FCA">
        <w:trPr>
          <w:trHeight w:val="36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5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</w:tr>
      <w:tr w:rsidR="00992FCA" w:rsidRPr="00992FCA" w:rsidTr="00992FCA">
        <w:trPr>
          <w:trHeight w:val="36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5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</w:tr>
      <w:tr w:rsidR="00992FCA" w:rsidRPr="00992FCA" w:rsidTr="00992FCA">
        <w:trPr>
          <w:trHeight w:val="36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5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</w:tr>
      <w:tr w:rsidR="00992FCA" w:rsidRPr="00992FCA" w:rsidTr="00992FCA">
        <w:trPr>
          <w:trHeight w:val="36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5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</w:tr>
      <w:tr w:rsidR="00992FCA" w:rsidRPr="00992FCA" w:rsidTr="00992FCA">
        <w:trPr>
          <w:trHeight w:val="36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  <w:tc>
          <w:tcPr>
            <w:tcW w:w="5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CA" w:rsidRPr="00992FCA" w:rsidRDefault="00992FCA" w:rsidP="00992FCA">
            <w:pPr>
              <w:bidi w:val="0"/>
              <w:spacing w:after="0" w:line="240" w:lineRule="auto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lang w:bidi="ar-SA"/>
              </w:rPr>
              <w:t> </w:t>
            </w:r>
          </w:p>
        </w:tc>
      </w:tr>
      <w:tr w:rsidR="00992FCA" w:rsidRPr="00992FCA" w:rsidTr="00992FCA">
        <w:trPr>
          <w:trHeight w:val="915"/>
        </w:trPr>
        <w:tc>
          <w:tcPr>
            <w:tcW w:w="92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FCA" w:rsidRPr="00992FCA" w:rsidRDefault="00992FCA" w:rsidP="00992FCA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92FCA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نام و نام خانودگی فرد مسئول:</w:t>
            </w:r>
            <w:r w:rsidRPr="00992FCA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br/>
              <w:t xml:space="preserve">تلفن:                       موبایل:                       دورنما:                       ایمیل:                  </w:t>
            </w:r>
          </w:p>
        </w:tc>
      </w:tr>
    </w:tbl>
    <w:p w:rsidR="004464D7" w:rsidRDefault="004464D7" w:rsidP="0072048E">
      <w:pPr>
        <w:rPr>
          <w:rFonts w:cs="B Nazanin"/>
          <w:b/>
          <w:bCs/>
          <w:color w:val="000000" w:themeColor="text1"/>
          <w:sz w:val="28"/>
          <w:szCs w:val="28"/>
          <w:rtl/>
        </w:rPr>
      </w:pPr>
    </w:p>
    <w:p w:rsidR="004464D7" w:rsidRDefault="004464D7" w:rsidP="0072048E">
      <w:pPr>
        <w:rPr>
          <w:rFonts w:cs="B Nazanin"/>
          <w:b/>
          <w:bCs/>
          <w:color w:val="000000" w:themeColor="text1"/>
          <w:sz w:val="28"/>
          <w:szCs w:val="28"/>
          <w:rtl/>
        </w:rPr>
      </w:pPr>
    </w:p>
    <w:p w:rsidR="00D20A7A" w:rsidRDefault="00D20A7A" w:rsidP="0072048E">
      <w:pPr>
        <w:rPr>
          <w:rFonts w:cs="B Nazanin"/>
          <w:b/>
          <w:bCs/>
          <w:color w:val="000000" w:themeColor="text1"/>
          <w:sz w:val="28"/>
          <w:szCs w:val="28"/>
          <w:rtl/>
        </w:rPr>
      </w:pPr>
    </w:p>
    <w:p w:rsidR="00D20A7A" w:rsidRDefault="00D20A7A" w:rsidP="0072048E">
      <w:pPr>
        <w:rPr>
          <w:rFonts w:cs="B Nazanin"/>
          <w:b/>
          <w:bCs/>
          <w:color w:val="000000" w:themeColor="text1"/>
          <w:sz w:val="28"/>
          <w:szCs w:val="28"/>
          <w:rtl/>
        </w:rPr>
      </w:pPr>
    </w:p>
    <w:p w:rsidR="00B52E54" w:rsidRDefault="00B52E54" w:rsidP="0072048E">
      <w:pPr>
        <w:rPr>
          <w:rFonts w:cs="B Nazanin"/>
          <w:b/>
          <w:bCs/>
          <w:color w:val="000000" w:themeColor="text1"/>
          <w:sz w:val="28"/>
          <w:szCs w:val="28"/>
          <w:rtl/>
        </w:rPr>
      </w:pPr>
    </w:p>
    <w:p w:rsidR="00D20A7A" w:rsidRDefault="00D20A7A" w:rsidP="0072048E">
      <w:pPr>
        <w:rPr>
          <w:rFonts w:cs="B Nazanin"/>
          <w:b/>
          <w:bCs/>
          <w:color w:val="000000" w:themeColor="text1"/>
          <w:sz w:val="28"/>
          <w:szCs w:val="28"/>
          <w:rtl/>
        </w:rPr>
      </w:pPr>
    </w:p>
    <w:p w:rsidR="009A065A" w:rsidRPr="009A065A" w:rsidRDefault="009A065A" w:rsidP="009A065A">
      <w:pPr>
        <w:jc w:val="center"/>
        <w:rPr>
          <w:rFonts w:cs="B Nazanin"/>
          <w:b/>
          <w:bCs/>
          <w:color w:val="1F4E79" w:themeColor="accent1" w:themeShade="80"/>
          <w:sz w:val="32"/>
          <w:szCs w:val="32"/>
          <w:rtl/>
        </w:rPr>
      </w:pPr>
      <w:r w:rsidRPr="009A065A">
        <w:rPr>
          <w:rFonts w:cs="B Nazanin" w:hint="cs"/>
          <w:b/>
          <w:bCs/>
          <w:color w:val="1F4E79" w:themeColor="accent1" w:themeShade="80"/>
          <w:sz w:val="32"/>
          <w:szCs w:val="32"/>
          <w:rtl/>
        </w:rPr>
        <w:lastRenderedPageBreak/>
        <w:t>کارکردهای مشترک</w:t>
      </w:r>
    </w:p>
    <w:p w:rsidR="00DD3142" w:rsidRPr="00AA6C25" w:rsidRDefault="00AA6C25" w:rsidP="00AA6C25">
      <w:pPr>
        <w:rPr>
          <w:rFonts w:cs="B Nazanin"/>
          <w:b/>
          <w:bCs/>
          <w:color w:val="FF0000"/>
          <w:sz w:val="32"/>
          <w:szCs w:val="32"/>
          <w:rtl/>
        </w:rPr>
      </w:pPr>
      <w:r w:rsidRPr="00AA6C25">
        <w:rPr>
          <w:rFonts w:cs="B Nazanin" w:hint="cs"/>
          <w:b/>
          <w:bCs/>
          <w:color w:val="FF0000"/>
          <w:sz w:val="32"/>
          <w:szCs w:val="32"/>
          <w:rtl/>
        </w:rPr>
        <w:t>هشدار و تایید خبر:</w:t>
      </w:r>
    </w:p>
    <w:p w:rsidR="00AA6C25" w:rsidRPr="007C3144" w:rsidRDefault="00CF758B" w:rsidP="00CF758B">
      <w:pPr>
        <w:rPr>
          <w:rFonts w:cs="B Nazanin"/>
          <w:b/>
          <w:bCs/>
          <w:color w:val="000000" w:themeColor="text1"/>
          <w:sz w:val="28"/>
          <w:szCs w:val="28"/>
          <w:rtl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>هرگونه تایید خبر از ستاد مرکز بهداشت شهرستان انجام می گیرد. به محض تایید خبر سامانه</w:t>
      </w:r>
      <w:r>
        <w:rPr>
          <w:rFonts w:cs="B Nazanin"/>
          <w:b/>
          <w:bCs/>
          <w:color w:val="000000" w:themeColor="text1"/>
          <w:sz w:val="28"/>
          <w:szCs w:val="28"/>
        </w:rPr>
        <w:t>ICS</w:t>
      </w: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فعال می شود. </w:t>
      </w:r>
      <w:r w:rsidR="00AA6C25"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براساس فراخوان </w:t>
      </w:r>
      <w:r w:rsidR="00A858BA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ستاد </w:t>
      </w:r>
      <w:r w:rsidR="00AA6C25"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در تیم های عملیاتی حاضر </w:t>
      </w: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>شده</w:t>
      </w:r>
      <w:r w:rsidR="00AA6C25"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و موظف هستیم کلیه حوادث را از </w:t>
      </w:r>
      <w:r w:rsidR="00AA6C25" w:rsidRPr="007C3144">
        <w:rPr>
          <w:rFonts w:cs="B Nazanin"/>
          <w:b/>
          <w:bCs/>
          <w:color w:val="000000" w:themeColor="text1"/>
          <w:sz w:val="28"/>
          <w:szCs w:val="28"/>
        </w:rPr>
        <w:t xml:space="preserve">EOC </w:t>
      </w:r>
      <w:r w:rsidR="005A4B75"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مافوق</w:t>
      </w:r>
      <w:r w:rsidR="00AA6C25"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دریافت کنیم.</w:t>
      </w:r>
    </w:p>
    <w:p w:rsidR="00AA6C25" w:rsidRPr="005A4B75" w:rsidRDefault="00AA6C25" w:rsidP="00AA6C25">
      <w:pPr>
        <w:rPr>
          <w:rFonts w:cs="B Nazanin"/>
          <w:b/>
          <w:bCs/>
          <w:color w:val="FF0000"/>
          <w:sz w:val="32"/>
          <w:szCs w:val="32"/>
          <w:rtl/>
        </w:rPr>
      </w:pPr>
      <w:r w:rsidRPr="005A4B75">
        <w:rPr>
          <w:rFonts w:cs="B Nazanin" w:hint="cs"/>
          <w:b/>
          <w:bCs/>
          <w:color w:val="FF0000"/>
          <w:sz w:val="32"/>
          <w:szCs w:val="32"/>
          <w:rtl/>
        </w:rPr>
        <w:t>افزایش ظرفیت:</w:t>
      </w:r>
    </w:p>
    <w:p w:rsidR="00AA6C25" w:rsidRPr="007C3144" w:rsidRDefault="005A4B75" w:rsidP="00CF758B">
      <w:pPr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کلیه دستورات </w:t>
      </w:r>
      <w:r w:rsidR="00CF758B">
        <w:rPr>
          <w:rFonts w:cs="B Nazanin" w:hint="cs"/>
          <w:b/>
          <w:bCs/>
          <w:color w:val="000000" w:themeColor="text1"/>
          <w:sz w:val="28"/>
          <w:szCs w:val="28"/>
          <w:rtl/>
        </w:rPr>
        <w:t>ستاد شهرستان</w:t>
      </w:r>
      <w:r w:rsidR="00AA6C25"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حسب دریافت هشدار سریع به اجرا گذاشته خواهد شد.</w:t>
      </w:r>
      <w:r w:rsidR="00CF758B">
        <w:rPr>
          <w:rFonts w:cs="B Nazanin" w:hint="cs"/>
          <w:b/>
          <w:bCs/>
          <w:color w:val="000000" w:themeColor="text1"/>
          <w:sz w:val="28"/>
          <w:szCs w:val="28"/>
          <w:rtl/>
        </w:rPr>
        <w:t>کلیه مرخصی های پرسنل لغو و پست های فرماندهی حادثه بر اساس نیاز، فعال خواهند شد.</w:t>
      </w:r>
    </w:p>
    <w:p w:rsidR="00DD3142" w:rsidRPr="005A4B75" w:rsidRDefault="005A4B75" w:rsidP="009A065A">
      <w:pPr>
        <w:rPr>
          <w:rFonts w:cs="B Nazanin"/>
          <w:b/>
          <w:bCs/>
          <w:color w:val="FF0000"/>
          <w:sz w:val="32"/>
          <w:szCs w:val="32"/>
          <w:rtl/>
        </w:rPr>
      </w:pPr>
      <w:r w:rsidRPr="005A4B75">
        <w:rPr>
          <w:rFonts w:cs="B Nazanin" w:hint="cs"/>
          <w:b/>
          <w:bCs/>
          <w:color w:val="FF0000"/>
          <w:sz w:val="32"/>
          <w:szCs w:val="32"/>
          <w:rtl/>
        </w:rPr>
        <w:t>برنامه عملیاتی میدانی</w:t>
      </w:r>
      <w:r w:rsidR="009A065A">
        <w:rPr>
          <w:rFonts w:cs="B Nazanin" w:hint="cs"/>
          <w:b/>
          <w:bCs/>
          <w:color w:val="FF0000"/>
          <w:sz w:val="32"/>
          <w:szCs w:val="32"/>
          <w:rtl/>
        </w:rPr>
        <w:t>(</w:t>
      </w:r>
      <w:r w:rsidR="009A065A">
        <w:rPr>
          <w:rFonts w:cs="B Nazanin"/>
          <w:b/>
          <w:bCs/>
          <w:color w:val="FF0000"/>
          <w:sz w:val="32"/>
          <w:szCs w:val="32"/>
        </w:rPr>
        <w:t>IAP</w:t>
      </w:r>
      <w:r w:rsidR="009A065A">
        <w:rPr>
          <w:rFonts w:cs="B Nazanin" w:hint="cs"/>
          <w:b/>
          <w:bCs/>
          <w:color w:val="FF0000"/>
          <w:sz w:val="32"/>
          <w:szCs w:val="32"/>
          <w:rtl/>
        </w:rPr>
        <w:t>)</w:t>
      </w:r>
      <w:r w:rsidRPr="005A4B75">
        <w:rPr>
          <w:rFonts w:cs="B Nazanin" w:hint="cs"/>
          <w:b/>
          <w:bCs/>
          <w:color w:val="FF0000"/>
          <w:sz w:val="32"/>
          <w:szCs w:val="32"/>
          <w:rtl/>
        </w:rPr>
        <w:t>:</w:t>
      </w:r>
    </w:p>
    <w:p w:rsidR="00DD3142" w:rsidRDefault="005A4B75" w:rsidP="00CF758B">
      <w:pPr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کلیه دستورات </w:t>
      </w:r>
      <w:r w:rsidR="00CF758B">
        <w:rPr>
          <w:rFonts w:cs="B Nazanin" w:hint="cs"/>
          <w:b/>
          <w:bCs/>
          <w:color w:val="000000" w:themeColor="text1"/>
          <w:sz w:val="28"/>
          <w:szCs w:val="28"/>
          <w:rtl/>
        </w:rPr>
        <w:t>ستاد شهرستان</w:t>
      </w:r>
      <w:r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حسب دریافت برنامه به اجرا گذاشته خواهد شد.</w:t>
      </w:r>
    </w:p>
    <w:p w:rsidR="004C1747" w:rsidRDefault="004C1747" w:rsidP="00CF758B">
      <w:pPr>
        <w:rPr>
          <w:rFonts w:cs="B Nazanin"/>
          <w:b/>
          <w:bCs/>
          <w:color w:val="FF0000"/>
          <w:sz w:val="32"/>
          <w:szCs w:val="32"/>
          <w:rtl/>
        </w:rPr>
      </w:pPr>
      <w:r w:rsidRPr="004C1747">
        <w:rPr>
          <w:rFonts w:cs="B Nazanin" w:hint="cs"/>
          <w:b/>
          <w:bCs/>
          <w:color w:val="FF0000"/>
          <w:sz w:val="32"/>
          <w:szCs w:val="32"/>
          <w:rtl/>
        </w:rPr>
        <w:t>فرماندهی، کنترل و هماهنگی:</w:t>
      </w:r>
    </w:p>
    <w:p w:rsidR="004C1747" w:rsidRPr="004C1747" w:rsidRDefault="004C1747" w:rsidP="00CF758B">
      <w:pPr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4C1747">
        <w:rPr>
          <w:rFonts w:cs="B Nazanin" w:hint="cs"/>
          <w:b/>
          <w:bCs/>
          <w:color w:val="000000" w:themeColor="text1"/>
          <w:sz w:val="28"/>
          <w:szCs w:val="28"/>
          <w:rtl/>
        </w:rPr>
        <w:t>همه کارکنان مرکز تحت دستور فرمانده حادثه در چارت</w:t>
      </w:r>
      <w:r w:rsidRPr="004C1747">
        <w:rPr>
          <w:rFonts w:cs="B Nazanin"/>
          <w:b/>
          <w:bCs/>
          <w:color w:val="000000" w:themeColor="text1"/>
          <w:sz w:val="28"/>
          <w:szCs w:val="28"/>
        </w:rPr>
        <w:t>ICS</w:t>
      </w:r>
      <w:r w:rsidRPr="004C1747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خواهند بود. در صورت نیاز به هرگونه هماهنگی عملیاتی، افسر هماهنگی در چارت </w:t>
      </w:r>
      <w:r w:rsidRPr="004C1747">
        <w:rPr>
          <w:rFonts w:cs="B Nazanin"/>
          <w:b/>
          <w:bCs/>
          <w:color w:val="000000" w:themeColor="text1"/>
          <w:sz w:val="28"/>
          <w:szCs w:val="28"/>
        </w:rPr>
        <w:t>ICS</w:t>
      </w:r>
      <w:r w:rsidRPr="004C1747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هماهنگی مورد نظر را انجام و به ذینفع مربوطه اطلاع رسانی خواهد کرد.</w:t>
      </w:r>
    </w:p>
    <w:p w:rsidR="00DD3142" w:rsidRPr="007C35D6" w:rsidRDefault="005A4B75" w:rsidP="005A4B75">
      <w:pPr>
        <w:rPr>
          <w:rFonts w:cs="B Nazanin"/>
          <w:b/>
          <w:bCs/>
          <w:color w:val="FF0000"/>
          <w:sz w:val="32"/>
          <w:szCs w:val="32"/>
          <w:rtl/>
        </w:rPr>
      </w:pPr>
      <w:r w:rsidRPr="007C35D6">
        <w:rPr>
          <w:rFonts w:cs="B Nazanin" w:hint="cs"/>
          <w:b/>
          <w:bCs/>
          <w:color w:val="FF0000"/>
          <w:sz w:val="32"/>
          <w:szCs w:val="32"/>
          <w:rtl/>
        </w:rPr>
        <w:t>ایمنی پرسنل:</w:t>
      </w:r>
    </w:p>
    <w:p w:rsidR="005A4B75" w:rsidRPr="007C3144" w:rsidRDefault="009B74E2" w:rsidP="007C35D6">
      <w:pPr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با توجه به نوع مخاطره در صورت نیاز به تخلیه واحد بهداشتی، یک نفر(نام پرسنل و نام جانشین) مسئولیت قطع آب/برق/گاز را عهده دار </w:t>
      </w:r>
      <w:r w:rsidR="0005205D"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می باشد. برای بازگشت به واحد بهداشتی نیز می بایست از ایمنی واحد مطمئن بود در صورت عدم اطمینان، از مرکز مافوق درخواست می شود تا بررسی </w:t>
      </w:r>
      <w:r w:rsidR="007C35D6"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>بیشتر صورت پذیرد.</w:t>
      </w:r>
    </w:p>
    <w:p w:rsidR="007C35D6" w:rsidRPr="007C35D6" w:rsidRDefault="007C35D6" w:rsidP="007C35D6">
      <w:pPr>
        <w:jc w:val="both"/>
        <w:rPr>
          <w:rFonts w:cs="B Nazanin"/>
          <w:b/>
          <w:bCs/>
          <w:color w:val="FF0000"/>
          <w:sz w:val="32"/>
          <w:szCs w:val="32"/>
          <w:rtl/>
        </w:rPr>
      </w:pPr>
      <w:r w:rsidRPr="007C35D6">
        <w:rPr>
          <w:rFonts w:cs="B Nazanin" w:hint="cs"/>
          <w:b/>
          <w:bCs/>
          <w:color w:val="FF0000"/>
          <w:sz w:val="32"/>
          <w:szCs w:val="32"/>
          <w:rtl/>
        </w:rPr>
        <w:t>تخلیه:</w:t>
      </w:r>
    </w:p>
    <w:p w:rsidR="007C35D6" w:rsidRPr="007C3144" w:rsidRDefault="007C35D6" w:rsidP="001B6A11">
      <w:pPr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>چنانچه مخاطره زلزله باشد صبر کرده تا زلزله تمام شود و پس از قطع آب/برق/گاز</w:t>
      </w:r>
      <w:r w:rsidR="001B6A11"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>(تقسیم مسئولیت)</w:t>
      </w:r>
      <w:r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با اقلام</w:t>
      </w:r>
      <w:r w:rsidR="001B6A11"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ارائه خدمت</w:t>
      </w:r>
      <w:r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از واحد خارج می شویم.چنانچه مخاطره آتش سوزی باشد قطع آب/برق/گاز الزامی </w:t>
      </w:r>
      <w:r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lastRenderedPageBreak/>
        <w:t>بوده لیکن انتقال اقلام ارائه خدمت ضروری نیست.</w:t>
      </w:r>
      <w:r w:rsidR="007F7FEA"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در زمان تخلیه کمک به مراجعین به ویژه گروه های آسیب پذیر جهت خروج ضروری است.</w:t>
      </w:r>
    </w:p>
    <w:p w:rsidR="001B6A11" w:rsidRPr="007F7FEA" w:rsidRDefault="007F7FEA" w:rsidP="001B6A11">
      <w:pPr>
        <w:jc w:val="both"/>
        <w:rPr>
          <w:rFonts w:cs="B Nazanin"/>
          <w:b/>
          <w:bCs/>
          <w:color w:val="FF0000"/>
          <w:sz w:val="32"/>
          <w:szCs w:val="32"/>
          <w:rtl/>
        </w:rPr>
      </w:pPr>
      <w:r w:rsidRPr="007F7FEA">
        <w:rPr>
          <w:rFonts w:cs="B Nazanin" w:hint="cs"/>
          <w:b/>
          <w:bCs/>
          <w:color w:val="FF0000"/>
          <w:sz w:val="32"/>
          <w:szCs w:val="32"/>
          <w:rtl/>
        </w:rPr>
        <w:t>اطلاع رسانی عمومی:</w:t>
      </w:r>
    </w:p>
    <w:p w:rsidR="007F7FEA" w:rsidRDefault="00BE404A" w:rsidP="00BE404A">
      <w:pPr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>توسط ارشد ارتباطات (رواب</w:t>
      </w:r>
      <w:r w:rsidR="007F7FEA"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ط عمومی ) در سطح </w:t>
      </w: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>معاونت بهداشت/</w:t>
      </w:r>
      <w:r w:rsidR="007F7FEA" w:rsidRPr="007C3144">
        <w:rPr>
          <w:rFonts w:cs="B Nazanin" w:hint="cs"/>
          <w:b/>
          <w:bCs/>
          <w:color w:val="000000" w:themeColor="text1"/>
          <w:sz w:val="28"/>
          <w:szCs w:val="28"/>
          <w:rtl/>
        </w:rPr>
        <w:t>مرکز بهداشت انجام خواهد شد.</w:t>
      </w:r>
    </w:p>
    <w:p w:rsidR="00822F05" w:rsidRDefault="00822F05" w:rsidP="00BE404A">
      <w:pPr>
        <w:jc w:val="both"/>
        <w:rPr>
          <w:rFonts w:cs="B Nazanin"/>
          <w:b/>
          <w:bCs/>
          <w:color w:val="FF0000"/>
          <w:sz w:val="32"/>
          <w:szCs w:val="32"/>
          <w:rtl/>
        </w:rPr>
      </w:pPr>
    </w:p>
    <w:p w:rsidR="000D34D2" w:rsidRDefault="000D34D2" w:rsidP="00BE404A">
      <w:pPr>
        <w:jc w:val="both"/>
        <w:rPr>
          <w:rFonts w:cs="B Nazanin"/>
          <w:b/>
          <w:bCs/>
          <w:color w:val="FF0000"/>
          <w:sz w:val="32"/>
          <w:szCs w:val="32"/>
          <w:rtl/>
        </w:rPr>
      </w:pPr>
      <w:r w:rsidRPr="000D34D2">
        <w:rPr>
          <w:rFonts w:cs="B Nazanin" w:hint="cs"/>
          <w:b/>
          <w:bCs/>
          <w:color w:val="FF0000"/>
          <w:sz w:val="32"/>
          <w:szCs w:val="32"/>
          <w:rtl/>
        </w:rPr>
        <w:t>پایش و ارزشیابی عملکرد:</w:t>
      </w:r>
    </w:p>
    <w:p w:rsidR="002804F1" w:rsidRDefault="002804F1" w:rsidP="00BE404A">
      <w:pPr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 w:rsidRPr="00392B24">
        <w:rPr>
          <w:rFonts w:cs="B Nazanin" w:hint="cs"/>
          <w:b/>
          <w:bCs/>
          <w:color w:val="000000" w:themeColor="text1"/>
          <w:sz w:val="24"/>
          <w:szCs w:val="24"/>
          <w:rtl/>
        </w:rPr>
        <w:t>برای ارزشیابی اهداف، شرح وظایف و استانداردهایی که در این برنامه تعیین شده است، پس از اجرای عملیات پاسخ در حادثه یا تمرین می توان میزان دستیابی به اهداف و دقت عملیات را مشخص نمود</w:t>
      </w: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.</w:t>
      </w:r>
    </w:p>
    <w:p w:rsidR="002804F1" w:rsidRDefault="002804F1" w:rsidP="00BE404A">
      <w:pPr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شاخص های کلیدی</w:t>
      </w:r>
      <w:r w:rsidR="00822F05"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 مرکز</w:t>
      </w: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534"/>
        <w:gridCol w:w="1536"/>
        <w:gridCol w:w="3448"/>
        <w:gridCol w:w="2832"/>
      </w:tblGrid>
      <w:tr w:rsidR="00822F05" w:rsidRPr="00822F05" w:rsidTr="00822F05">
        <w:tc>
          <w:tcPr>
            <w:tcW w:w="1534" w:type="dxa"/>
          </w:tcPr>
          <w:p w:rsidR="00822F05" w:rsidRPr="00822F05" w:rsidRDefault="00822F05" w:rsidP="00822F05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22F0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عنوان شاخص</w:t>
            </w:r>
          </w:p>
        </w:tc>
        <w:tc>
          <w:tcPr>
            <w:tcW w:w="1536" w:type="dxa"/>
          </w:tcPr>
          <w:p w:rsidR="00822F05" w:rsidRPr="00822F05" w:rsidRDefault="00822F05" w:rsidP="00822F05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22F0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مقدار شاخص</w:t>
            </w:r>
          </w:p>
        </w:tc>
        <w:tc>
          <w:tcPr>
            <w:tcW w:w="3448" w:type="dxa"/>
          </w:tcPr>
          <w:p w:rsidR="00822F05" w:rsidRPr="00822F05" w:rsidRDefault="00822F05" w:rsidP="00822F05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22F0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امتیاز ارزشیابی(5 بیشترین و 1 کمترین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)</w:t>
            </w:r>
          </w:p>
        </w:tc>
        <w:tc>
          <w:tcPr>
            <w:tcW w:w="2832" w:type="dxa"/>
          </w:tcPr>
          <w:p w:rsidR="00822F05" w:rsidRPr="00822F05" w:rsidRDefault="00822F05" w:rsidP="00822F05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راهکارهای ارتقای برنامه</w:t>
            </w:r>
          </w:p>
        </w:tc>
      </w:tr>
      <w:tr w:rsidR="00822F05" w:rsidTr="00822F05">
        <w:tc>
          <w:tcPr>
            <w:tcW w:w="1534" w:type="dxa"/>
          </w:tcPr>
          <w:p w:rsidR="00822F05" w:rsidRDefault="00822F05" w:rsidP="00BE404A">
            <w:pPr>
              <w:jc w:val="both"/>
              <w:rPr>
                <w:rFonts w:cs="B Nazanin"/>
                <w:b/>
                <w:bCs/>
                <w:color w:val="FF0000"/>
                <w:sz w:val="32"/>
                <w:szCs w:val="32"/>
                <w:rtl/>
              </w:rPr>
            </w:pPr>
          </w:p>
        </w:tc>
        <w:tc>
          <w:tcPr>
            <w:tcW w:w="1536" w:type="dxa"/>
          </w:tcPr>
          <w:p w:rsidR="00822F05" w:rsidRDefault="00822F05" w:rsidP="00BE404A">
            <w:pPr>
              <w:jc w:val="both"/>
              <w:rPr>
                <w:rFonts w:cs="B Nazanin"/>
                <w:b/>
                <w:bCs/>
                <w:color w:val="FF0000"/>
                <w:sz w:val="32"/>
                <w:szCs w:val="32"/>
                <w:rtl/>
              </w:rPr>
            </w:pPr>
          </w:p>
        </w:tc>
        <w:tc>
          <w:tcPr>
            <w:tcW w:w="3448" w:type="dxa"/>
          </w:tcPr>
          <w:p w:rsidR="00822F05" w:rsidRDefault="00822F05" w:rsidP="00BE404A">
            <w:pPr>
              <w:jc w:val="both"/>
              <w:rPr>
                <w:rFonts w:cs="B Nazanin"/>
                <w:b/>
                <w:bCs/>
                <w:color w:val="FF0000"/>
                <w:sz w:val="32"/>
                <w:szCs w:val="32"/>
                <w:rtl/>
              </w:rPr>
            </w:pPr>
          </w:p>
        </w:tc>
        <w:tc>
          <w:tcPr>
            <w:tcW w:w="2832" w:type="dxa"/>
          </w:tcPr>
          <w:p w:rsidR="00822F05" w:rsidRDefault="00822F05" w:rsidP="00BE404A">
            <w:pPr>
              <w:jc w:val="both"/>
              <w:rPr>
                <w:rFonts w:cs="B Nazanin"/>
                <w:b/>
                <w:bCs/>
                <w:color w:val="FF0000"/>
                <w:sz w:val="32"/>
                <w:szCs w:val="32"/>
                <w:rtl/>
              </w:rPr>
            </w:pPr>
          </w:p>
        </w:tc>
      </w:tr>
      <w:tr w:rsidR="00822F05" w:rsidTr="00822F05">
        <w:tc>
          <w:tcPr>
            <w:tcW w:w="1534" w:type="dxa"/>
          </w:tcPr>
          <w:p w:rsidR="00822F05" w:rsidRDefault="00822F05" w:rsidP="00BE404A">
            <w:pPr>
              <w:jc w:val="both"/>
              <w:rPr>
                <w:rFonts w:cs="B Nazanin"/>
                <w:b/>
                <w:bCs/>
                <w:color w:val="FF0000"/>
                <w:sz w:val="32"/>
                <w:szCs w:val="32"/>
                <w:rtl/>
              </w:rPr>
            </w:pPr>
          </w:p>
        </w:tc>
        <w:tc>
          <w:tcPr>
            <w:tcW w:w="1536" w:type="dxa"/>
          </w:tcPr>
          <w:p w:rsidR="00822F05" w:rsidRDefault="00822F05" w:rsidP="00BE404A">
            <w:pPr>
              <w:jc w:val="both"/>
              <w:rPr>
                <w:rFonts w:cs="B Nazanin"/>
                <w:b/>
                <w:bCs/>
                <w:color w:val="FF0000"/>
                <w:sz w:val="32"/>
                <w:szCs w:val="32"/>
                <w:rtl/>
              </w:rPr>
            </w:pPr>
          </w:p>
        </w:tc>
        <w:tc>
          <w:tcPr>
            <w:tcW w:w="3448" w:type="dxa"/>
          </w:tcPr>
          <w:p w:rsidR="00822F05" w:rsidRDefault="00822F05" w:rsidP="00BE404A">
            <w:pPr>
              <w:jc w:val="both"/>
              <w:rPr>
                <w:rFonts w:cs="B Nazanin"/>
                <w:b/>
                <w:bCs/>
                <w:color w:val="FF0000"/>
                <w:sz w:val="32"/>
                <w:szCs w:val="32"/>
                <w:rtl/>
              </w:rPr>
            </w:pPr>
          </w:p>
        </w:tc>
        <w:tc>
          <w:tcPr>
            <w:tcW w:w="2832" w:type="dxa"/>
          </w:tcPr>
          <w:p w:rsidR="00822F05" w:rsidRDefault="00822F05" w:rsidP="00BE404A">
            <w:pPr>
              <w:jc w:val="both"/>
              <w:rPr>
                <w:rFonts w:cs="B Nazanin"/>
                <w:b/>
                <w:bCs/>
                <w:color w:val="FF0000"/>
                <w:sz w:val="32"/>
                <w:szCs w:val="32"/>
                <w:rtl/>
              </w:rPr>
            </w:pPr>
          </w:p>
        </w:tc>
      </w:tr>
      <w:tr w:rsidR="00822F05" w:rsidTr="00822F05">
        <w:tc>
          <w:tcPr>
            <w:tcW w:w="1534" w:type="dxa"/>
          </w:tcPr>
          <w:p w:rsidR="00822F05" w:rsidRDefault="00822F05" w:rsidP="00BE404A">
            <w:pPr>
              <w:jc w:val="both"/>
              <w:rPr>
                <w:rFonts w:cs="B Nazanin"/>
                <w:b/>
                <w:bCs/>
                <w:color w:val="FF0000"/>
                <w:sz w:val="32"/>
                <w:szCs w:val="32"/>
                <w:rtl/>
              </w:rPr>
            </w:pPr>
          </w:p>
        </w:tc>
        <w:tc>
          <w:tcPr>
            <w:tcW w:w="1536" w:type="dxa"/>
          </w:tcPr>
          <w:p w:rsidR="00822F05" w:rsidRDefault="00822F05" w:rsidP="00BE404A">
            <w:pPr>
              <w:jc w:val="both"/>
              <w:rPr>
                <w:rFonts w:cs="B Nazanin"/>
                <w:b/>
                <w:bCs/>
                <w:color w:val="FF0000"/>
                <w:sz w:val="32"/>
                <w:szCs w:val="32"/>
                <w:rtl/>
              </w:rPr>
            </w:pPr>
          </w:p>
        </w:tc>
        <w:tc>
          <w:tcPr>
            <w:tcW w:w="3448" w:type="dxa"/>
          </w:tcPr>
          <w:p w:rsidR="00822F05" w:rsidRDefault="00822F05" w:rsidP="00BE404A">
            <w:pPr>
              <w:jc w:val="both"/>
              <w:rPr>
                <w:rFonts w:cs="B Nazanin"/>
                <w:b/>
                <w:bCs/>
                <w:color w:val="FF0000"/>
                <w:sz w:val="32"/>
                <w:szCs w:val="32"/>
                <w:rtl/>
              </w:rPr>
            </w:pPr>
          </w:p>
        </w:tc>
        <w:tc>
          <w:tcPr>
            <w:tcW w:w="2832" w:type="dxa"/>
          </w:tcPr>
          <w:p w:rsidR="00822F05" w:rsidRDefault="00822F05" w:rsidP="00BE404A">
            <w:pPr>
              <w:jc w:val="both"/>
              <w:rPr>
                <w:rFonts w:cs="B Nazanin"/>
                <w:b/>
                <w:bCs/>
                <w:color w:val="FF0000"/>
                <w:sz w:val="32"/>
                <w:szCs w:val="32"/>
                <w:rtl/>
              </w:rPr>
            </w:pPr>
          </w:p>
        </w:tc>
      </w:tr>
    </w:tbl>
    <w:p w:rsidR="002804F1" w:rsidRPr="000D34D2" w:rsidRDefault="002804F1" w:rsidP="00BE404A">
      <w:pPr>
        <w:jc w:val="both"/>
        <w:rPr>
          <w:rFonts w:cs="B Nazanin"/>
          <w:b/>
          <w:bCs/>
          <w:color w:val="FF0000"/>
          <w:sz w:val="32"/>
          <w:szCs w:val="32"/>
          <w:rtl/>
        </w:rPr>
      </w:pPr>
    </w:p>
    <w:p w:rsidR="007F7FEA" w:rsidRPr="00E31A98" w:rsidRDefault="00682777" w:rsidP="00E31A98">
      <w:pPr>
        <w:jc w:val="both"/>
        <w:rPr>
          <w:rFonts w:cs="B Nazanin"/>
          <w:b/>
          <w:bCs/>
          <w:color w:val="A6A6A6" w:themeColor="background1" w:themeShade="A6"/>
          <w:sz w:val="28"/>
          <w:szCs w:val="28"/>
          <w:rtl/>
        </w:rPr>
      </w:pPr>
      <w:r w:rsidRPr="00E31A98">
        <w:rPr>
          <w:rFonts w:cs="B Nazanin" w:hint="cs"/>
          <w:b/>
          <w:bCs/>
          <w:color w:val="A6A6A6" w:themeColor="background1" w:themeShade="A6"/>
          <w:sz w:val="28"/>
          <w:szCs w:val="28"/>
          <w:rtl/>
        </w:rPr>
        <w:t xml:space="preserve">شاخص ها بر اساس کارکردهای اختصاصی مندرج در جدول ذیل لحاظ گردند و پس از اجرای عملیات پاسخ مقدار شاخص </w:t>
      </w:r>
      <w:r w:rsidR="00E31A98" w:rsidRPr="00E31A98">
        <w:rPr>
          <w:rFonts w:cs="B Nazanin" w:hint="cs"/>
          <w:b/>
          <w:bCs/>
          <w:color w:val="A6A6A6" w:themeColor="background1" w:themeShade="A6"/>
          <w:sz w:val="28"/>
          <w:szCs w:val="28"/>
          <w:rtl/>
        </w:rPr>
        <w:t xml:space="preserve">ثبت شوند. </w:t>
      </w:r>
    </w:p>
    <w:p w:rsidR="001129D1" w:rsidRDefault="001129D1" w:rsidP="001B6A11">
      <w:pPr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</w:p>
    <w:p w:rsidR="001129D1" w:rsidRDefault="001129D1" w:rsidP="001B6A11">
      <w:pPr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</w:p>
    <w:p w:rsidR="001129D1" w:rsidRDefault="001129D1" w:rsidP="001B6A11">
      <w:pPr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</w:p>
    <w:p w:rsidR="001129D1" w:rsidRDefault="001129D1" w:rsidP="001B6A11">
      <w:pPr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</w:p>
    <w:p w:rsidR="001129D1" w:rsidRDefault="001129D1" w:rsidP="001B6A11">
      <w:pPr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</w:p>
    <w:p w:rsidR="00DD7419" w:rsidRDefault="00DD7419" w:rsidP="001B6A11">
      <w:pPr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</w:p>
    <w:p w:rsidR="00682777" w:rsidRPr="00E31A98" w:rsidRDefault="00682777" w:rsidP="001B6A11">
      <w:pPr>
        <w:jc w:val="both"/>
        <w:rPr>
          <w:rFonts w:cs="B Nazanin"/>
          <w:b/>
          <w:bCs/>
          <w:color w:val="FF0000"/>
          <w:sz w:val="28"/>
          <w:szCs w:val="28"/>
          <w:rtl/>
        </w:rPr>
      </w:pPr>
      <w:r w:rsidRPr="00E31A98">
        <w:rPr>
          <w:rFonts w:cs="B Nazanin" w:hint="cs"/>
          <w:b/>
          <w:bCs/>
          <w:color w:val="FF0000"/>
          <w:sz w:val="28"/>
          <w:szCs w:val="28"/>
          <w:rtl/>
        </w:rPr>
        <w:lastRenderedPageBreak/>
        <w:t>عملیات بهداشت</w:t>
      </w:r>
      <w:r w:rsidR="00E31A98" w:rsidRPr="00E31A98">
        <w:rPr>
          <w:rFonts w:cs="B Nazanin" w:hint="cs"/>
          <w:b/>
          <w:bCs/>
          <w:color w:val="FF0000"/>
          <w:sz w:val="28"/>
          <w:szCs w:val="28"/>
          <w:rtl/>
        </w:rPr>
        <w:t>(کارکردهای اختصاصی حوزه بهداشت)</w:t>
      </w:r>
      <w:r w:rsidRPr="00E31A98">
        <w:rPr>
          <w:rFonts w:cs="B Nazanin" w:hint="cs"/>
          <w:b/>
          <w:bCs/>
          <w:color w:val="FF0000"/>
          <w:sz w:val="28"/>
          <w:szCs w:val="28"/>
          <w:rtl/>
        </w:rPr>
        <w:t>:</w:t>
      </w:r>
      <w:r w:rsidR="00DD7419">
        <w:rPr>
          <w:rFonts w:cs="B Nazanin" w:hint="cs"/>
          <w:b/>
          <w:bCs/>
          <w:color w:val="FF0000"/>
          <w:sz w:val="28"/>
          <w:szCs w:val="28"/>
          <w:rtl/>
        </w:rPr>
        <w:t xml:space="preserve"> </w:t>
      </w:r>
      <w:r w:rsidR="00DD7419" w:rsidRPr="00DD7419">
        <w:rPr>
          <w:rFonts w:cs="B Nazanin" w:hint="cs"/>
          <w:b/>
          <w:bCs/>
          <w:color w:val="A6A6A6" w:themeColor="background1" w:themeShade="A6"/>
          <w:sz w:val="28"/>
          <w:szCs w:val="28"/>
          <w:rtl/>
        </w:rPr>
        <w:t>درج جدول ذیل</w:t>
      </w:r>
    </w:p>
    <w:tbl>
      <w:tblPr>
        <w:tblStyle w:val="TableGrid"/>
        <w:bidiVisual/>
        <w:tblW w:w="10345" w:type="dxa"/>
        <w:tblInd w:w="-571" w:type="dxa"/>
        <w:tblLook w:val="04A0" w:firstRow="1" w:lastRow="0" w:firstColumn="1" w:lastColumn="0" w:noHBand="0" w:noVBand="1"/>
      </w:tblPr>
      <w:tblGrid>
        <w:gridCol w:w="1427"/>
        <w:gridCol w:w="3351"/>
        <w:gridCol w:w="1504"/>
        <w:gridCol w:w="4063"/>
      </w:tblGrid>
      <w:tr w:rsidR="00B52E54" w:rsidRPr="001129D1" w:rsidTr="00B52E54">
        <w:trPr>
          <w:trHeight w:val="778"/>
        </w:trPr>
        <w:tc>
          <w:tcPr>
            <w:tcW w:w="1427" w:type="dxa"/>
          </w:tcPr>
          <w:p w:rsidR="001129D1" w:rsidRPr="001129D1" w:rsidRDefault="001129D1" w:rsidP="00033410">
            <w:pPr>
              <w:jc w:val="center"/>
              <w:rPr>
                <w:rFonts w:cs="B Nazanin"/>
                <w:b/>
                <w:bCs/>
                <w:rtl/>
              </w:rPr>
            </w:pPr>
            <w:r w:rsidRPr="001129D1">
              <w:rPr>
                <w:rFonts w:cs="B Nazanin" w:hint="cs"/>
                <w:b/>
                <w:bCs/>
                <w:rtl/>
              </w:rPr>
              <w:t>کارکرد تخصصی بهداشت</w:t>
            </w:r>
          </w:p>
        </w:tc>
        <w:tc>
          <w:tcPr>
            <w:tcW w:w="3351" w:type="dxa"/>
          </w:tcPr>
          <w:p w:rsidR="001129D1" w:rsidRPr="001129D1" w:rsidRDefault="001129D1" w:rsidP="00033410">
            <w:pPr>
              <w:jc w:val="center"/>
              <w:rPr>
                <w:rFonts w:cs="B Nazanin"/>
                <w:b/>
                <w:bCs/>
                <w:rtl/>
              </w:rPr>
            </w:pPr>
            <w:r w:rsidRPr="001129D1">
              <w:rPr>
                <w:rFonts w:cs="B Nazanin" w:hint="cs"/>
                <w:b/>
                <w:bCs/>
                <w:rtl/>
              </w:rPr>
              <w:t>عنوان کارکرد</w:t>
            </w:r>
          </w:p>
        </w:tc>
        <w:tc>
          <w:tcPr>
            <w:tcW w:w="1504" w:type="dxa"/>
          </w:tcPr>
          <w:p w:rsidR="001129D1" w:rsidRPr="001129D1" w:rsidRDefault="001129D1" w:rsidP="00033410">
            <w:pPr>
              <w:jc w:val="center"/>
              <w:rPr>
                <w:rFonts w:cs="B Nazanin"/>
                <w:b/>
                <w:bCs/>
                <w:rtl/>
              </w:rPr>
            </w:pPr>
            <w:r w:rsidRPr="001129D1">
              <w:rPr>
                <w:rFonts w:cs="B Nazanin" w:hint="cs"/>
                <w:b/>
                <w:bCs/>
                <w:rtl/>
              </w:rPr>
              <w:t>کارکرد تخصصی بهداشت</w:t>
            </w:r>
          </w:p>
        </w:tc>
        <w:tc>
          <w:tcPr>
            <w:tcW w:w="4063" w:type="dxa"/>
          </w:tcPr>
          <w:p w:rsidR="001129D1" w:rsidRPr="001129D1" w:rsidRDefault="001129D1" w:rsidP="00033410">
            <w:pPr>
              <w:jc w:val="center"/>
              <w:rPr>
                <w:rFonts w:cs="B Nazanin"/>
                <w:b/>
                <w:bCs/>
                <w:rtl/>
              </w:rPr>
            </w:pPr>
            <w:r w:rsidRPr="001129D1">
              <w:rPr>
                <w:rFonts w:cs="B Nazanin" w:hint="cs"/>
                <w:b/>
                <w:bCs/>
                <w:rtl/>
              </w:rPr>
              <w:t>عنوان کارکرد</w:t>
            </w:r>
          </w:p>
        </w:tc>
      </w:tr>
      <w:tr w:rsidR="00B52E54" w:rsidRPr="001129D1" w:rsidTr="00B52E54">
        <w:trPr>
          <w:trHeight w:val="359"/>
        </w:trPr>
        <w:tc>
          <w:tcPr>
            <w:tcW w:w="1427" w:type="dxa"/>
            <w:vMerge w:val="restart"/>
          </w:tcPr>
          <w:p w:rsidR="001129D1" w:rsidRPr="001129D1" w:rsidRDefault="001129D1" w:rsidP="00033410">
            <w:pPr>
              <w:jc w:val="center"/>
              <w:rPr>
                <w:rFonts w:cs="B Nazanin"/>
                <w:b/>
                <w:bCs/>
                <w:rtl/>
              </w:rPr>
            </w:pPr>
          </w:p>
          <w:p w:rsidR="001129D1" w:rsidRPr="00E31A98" w:rsidRDefault="001129D1" w:rsidP="00033410">
            <w:pPr>
              <w:jc w:val="center"/>
              <w:rPr>
                <w:rFonts w:cs="B Nazanin"/>
                <w:b/>
                <w:bCs/>
                <w:color w:val="7030A0"/>
                <w:rtl/>
              </w:rPr>
            </w:pPr>
          </w:p>
          <w:p w:rsidR="001129D1" w:rsidRPr="001129D1" w:rsidRDefault="001129D1" w:rsidP="00033410">
            <w:pPr>
              <w:jc w:val="center"/>
              <w:rPr>
                <w:rFonts w:cs="B Nazanin"/>
                <w:b/>
                <w:bCs/>
                <w:color w:val="FF0000"/>
                <w:rtl/>
              </w:rPr>
            </w:pPr>
            <w:r w:rsidRPr="00E31A98">
              <w:rPr>
                <w:rFonts w:cs="B Nazanin" w:hint="cs"/>
                <w:b/>
                <w:bCs/>
                <w:color w:val="7030A0"/>
                <w:rtl/>
              </w:rPr>
              <w:t>بیماری های واگیر</w:t>
            </w:r>
          </w:p>
        </w:tc>
        <w:tc>
          <w:tcPr>
            <w:tcW w:w="3351" w:type="dxa"/>
          </w:tcPr>
          <w:p w:rsidR="001129D1" w:rsidRPr="001129D1" w:rsidRDefault="001129D1" w:rsidP="00033410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129D1">
              <w:rPr>
                <w:rFonts w:cs="B Nazanin" w:hint="cs"/>
                <w:sz w:val="24"/>
                <w:szCs w:val="24"/>
                <w:rtl/>
              </w:rPr>
              <w:t>ارزیابی سریع بهداشتی بیماری های واگیر</w:t>
            </w:r>
          </w:p>
        </w:tc>
        <w:tc>
          <w:tcPr>
            <w:tcW w:w="1504" w:type="dxa"/>
            <w:vMerge w:val="restart"/>
            <w:vAlign w:val="center"/>
          </w:tcPr>
          <w:p w:rsidR="001129D1" w:rsidRPr="00E31A98" w:rsidRDefault="001129D1" w:rsidP="00E31A98">
            <w:pPr>
              <w:jc w:val="center"/>
              <w:rPr>
                <w:rFonts w:cs="B Nazanin"/>
                <w:b/>
                <w:bCs/>
                <w:color w:val="7030A0"/>
                <w:rtl/>
              </w:rPr>
            </w:pPr>
            <w:r w:rsidRPr="00E31A98">
              <w:rPr>
                <w:rFonts w:cs="B Nazanin" w:hint="cs"/>
                <w:b/>
                <w:bCs/>
                <w:color w:val="7030A0"/>
                <w:rtl/>
              </w:rPr>
              <w:t>بیماری های غیر واگیر</w:t>
            </w:r>
          </w:p>
        </w:tc>
        <w:tc>
          <w:tcPr>
            <w:tcW w:w="4063" w:type="dxa"/>
          </w:tcPr>
          <w:p w:rsidR="001129D1" w:rsidRPr="001129D1" w:rsidRDefault="001129D1" w:rsidP="00033410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129D1">
              <w:rPr>
                <w:rFonts w:cs="B Nazanin" w:hint="cs"/>
                <w:sz w:val="24"/>
                <w:szCs w:val="24"/>
                <w:rtl/>
              </w:rPr>
              <w:t>استاندارد سازی</w:t>
            </w:r>
          </w:p>
        </w:tc>
      </w:tr>
      <w:tr w:rsidR="00B52E54" w:rsidRPr="001129D1" w:rsidTr="00B52E54">
        <w:trPr>
          <w:trHeight w:val="359"/>
        </w:trPr>
        <w:tc>
          <w:tcPr>
            <w:tcW w:w="1427" w:type="dxa"/>
            <w:vMerge/>
          </w:tcPr>
          <w:p w:rsidR="001129D1" w:rsidRPr="001129D1" w:rsidRDefault="001129D1" w:rsidP="00033410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351" w:type="dxa"/>
          </w:tcPr>
          <w:p w:rsidR="001129D1" w:rsidRPr="001129D1" w:rsidRDefault="001129D1" w:rsidP="00033410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129D1">
              <w:rPr>
                <w:rFonts w:cs="B Nazanin" w:hint="cs"/>
                <w:sz w:val="24"/>
                <w:szCs w:val="24"/>
                <w:rtl/>
              </w:rPr>
              <w:t>برقراری نظام مراقبت بیماری ها</w:t>
            </w:r>
          </w:p>
        </w:tc>
        <w:tc>
          <w:tcPr>
            <w:tcW w:w="1504" w:type="dxa"/>
            <w:vMerge/>
            <w:vAlign w:val="center"/>
          </w:tcPr>
          <w:p w:rsidR="001129D1" w:rsidRPr="00E31A98" w:rsidRDefault="001129D1" w:rsidP="00E31A98">
            <w:pPr>
              <w:jc w:val="center"/>
              <w:rPr>
                <w:rFonts w:cs="B Nazanin"/>
                <w:b/>
                <w:bCs/>
                <w:color w:val="7030A0"/>
                <w:rtl/>
              </w:rPr>
            </w:pPr>
          </w:p>
        </w:tc>
        <w:tc>
          <w:tcPr>
            <w:tcW w:w="4063" w:type="dxa"/>
          </w:tcPr>
          <w:p w:rsidR="001129D1" w:rsidRPr="001129D1" w:rsidRDefault="001129D1" w:rsidP="00033410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129D1">
              <w:rPr>
                <w:rFonts w:cs="B Nazanin" w:hint="cs"/>
                <w:sz w:val="24"/>
                <w:szCs w:val="24"/>
                <w:rtl/>
              </w:rPr>
              <w:t>بررسی وسعت حادثه</w:t>
            </w:r>
          </w:p>
        </w:tc>
      </w:tr>
      <w:tr w:rsidR="00B52E54" w:rsidRPr="001129D1" w:rsidTr="00B52E54">
        <w:trPr>
          <w:trHeight w:val="374"/>
        </w:trPr>
        <w:tc>
          <w:tcPr>
            <w:tcW w:w="1427" w:type="dxa"/>
            <w:vMerge/>
          </w:tcPr>
          <w:p w:rsidR="001129D1" w:rsidRPr="001129D1" w:rsidRDefault="001129D1" w:rsidP="00033410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351" w:type="dxa"/>
          </w:tcPr>
          <w:p w:rsidR="001129D1" w:rsidRPr="001129D1" w:rsidRDefault="001129D1" w:rsidP="00033410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129D1">
              <w:rPr>
                <w:rFonts w:cs="B Nazanin" w:hint="cs"/>
                <w:sz w:val="24"/>
                <w:szCs w:val="24"/>
                <w:rtl/>
              </w:rPr>
              <w:t>پیشگیری و کنترل بیماری های واگیر</w:t>
            </w:r>
          </w:p>
        </w:tc>
        <w:tc>
          <w:tcPr>
            <w:tcW w:w="1504" w:type="dxa"/>
            <w:vMerge/>
            <w:vAlign w:val="center"/>
          </w:tcPr>
          <w:p w:rsidR="001129D1" w:rsidRPr="00E31A98" w:rsidRDefault="001129D1" w:rsidP="00E31A98">
            <w:pPr>
              <w:jc w:val="center"/>
              <w:rPr>
                <w:rFonts w:cs="B Nazanin"/>
                <w:b/>
                <w:bCs/>
                <w:color w:val="7030A0"/>
                <w:rtl/>
              </w:rPr>
            </w:pPr>
          </w:p>
        </w:tc>
        <w:tc>
          <w:tcPr>
            <w:tcW w:w="4063" w:type="dxa"/>
          </w:tcPr>
          <w:p w:rsidR="001129D1" w:rsidRPr="001129D1" w:rsidRDefault="001129D1" w:rsidP="00033410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129D1">
              <w:rPr>
                <w:rFonts w:cs="B Nazanin" w:hint="cs"/>
                <w:sz w:val="24"/>
                <w:szCs w:val="24"/>
                <w:rtl/>
              </w:rPr>
              <w:t>حمایت از آسیب دیدگان</w:t>
            </w:r>
            <w:r w:rsidR="00682777">
              <w:rPr>
                <w:rFonts w:cs="B Nazanin" w:hint="cs"/>
                <w:sz w:val="24"/>
                <w:szCs w:val="24"/>
                <w:rtl/>
              </w:rPr>
              <w:t>(غیرواگیر و دهان و دندان)</w:t>
            </w:r>
          </w:p>
        </w:tc>
      </w:tr>
      <w:tr w:rsidR="00B52E54" w:rsidRPr="001129D1" w:rsidTr="00B52E54">
        <w:trPr>
          <w:trHeight w:val="359"/>
        </w:trPr>
        <w:tc>
          <w:tcPr>
            <w:tcW w:w="1427" w:type="dxa"/>
            <w:vMerge/>
          </w:tcPr>
          <w:p w:rsidR="001129D1" w:rsidRPr="001129D1" w:rsidRDefault="001129D1" w:rsidP="00033410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351" w:type="dxa"/>
          </w:tcPr>
          <w:p w:rsidR="001129D1" w:rsidRPr="001129D1" w:rsidRDefault="001129D1" w:rsidP="00033410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129D1">
              <w:rPr>
                <w:rFonts w:cs="B Nazanin" w:hint="cs"/>
                <w:sz w:val="24"/>
                <w:szCs w:val="24"/>
                <w:rtl/>
              </w:rPr>
              <w:t>ایمن سازی</w:t>
            </w:r>
          </w:p>
        </w:tc>
        <w:tc>
          <w:tcPr>
            <w:tcW w:w="1504" w:type="dxa"/>
            <w:vMerge/>
            <w:vAlign w:val="center"/>
          </w:tcPr>
          <w:p w:rsidR="001129D1" w:rsidRPr="00E31A98" w:rsidRDefault="001129D1" w:rsidP="00E31A98">
            <w:pPr>
              <w:jc w:val="center"/>
              <w:rPr>
                <w:rFonts w:cs="B Nazanin"/>
                <w:b/>
                <w:bCs/>
                <w:color w:val="7030A0"/>
                <w:rtl/>
              </w:rPr>
            </w:pPr>
          </w:p>
        </w:tc>
        <w:tc>
          <w:tcPr>
            <w:tcW w:w="4063" w:type="dxa"/>
          </w:tcPr>
          <w:p w:rsidR="001129D1" w:rsidRPr="001129D1" w:rsidRDefault="001129D1" w:rsidP="00033410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129D1">
              <w:rPr>
                <w:rFonts w:cs="B Nazanin" w:hint="cs"/>
                <w:sz w:val="24"/>
                <w:szCs w:val="24"/>
                <w:rtl/>
              </w:rPr>
              <w:t>ارزیابی فعالیت ها</w:t>
            </w:r>
            <w:r w:rsidR="00682777">
              <w:rPr>
                <w:rFonts w:cs="B Nazanin" w:hint="cs"/>
                <w:sz w:val="24"/>
                <w:szCs w:val="24"/>
                <w:rtl/>
              </w:rPr>
              <w:t>(غیرواگیر و دهان و دندان)</w:t>
            </w:r>
          </w:p>
        </w:tc>
      </w:tr>
      <w:tr w:rsidR="00B52E54" w:rsidRPr="001129D1" w:rsidTr="00B52E54">
        <w:trPr>
          <w:trHeight w:val="359"/>
        </w:trPr>
        <w:tc>
          <w:tcPr>
            <w:tcW w:w="1427" w:type="dxa"/>
            <w:vMerge/>
          </w:tcPr>
          <w:p w:rsidR="001129D1" w:rsidRPr="001129D1" w:rsidRDefault="001129D1" w:rsidP="00033410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351" w:type="dxa"/>
          </w:tcPr>
          <w:p w:rsidR="001129D1" w:rsidRPr="001129D1" w:rsidRDefault="001129D1" w:rsidP="00033410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129D1">
              <w:rPr>
                <w:rFonts w:cs="B Nazanin" w:hint="cs"/>
                <w:sz w:val="24"/>
                <w:szCs w:val="24"/>
                <w:rtl/>
              </w:rPr>
              <w:t>بررسی طغیان</w:t>
            </w:r>
          </w:p>
        </w:tc>
        <w:tc>
          <w:tcPr>
            <w:tcW w:w="1504" w:type="dxa"/>
            <w:vMerge/>
            <w:vAlign w:val="center"/>
          </w:tcPr>
          <w:p w:rsidR="001129D1" w:rsidRPr="00E31A98" w:rsidRDefault="001129D1" w:rsidP="00E31A98">
            <w:pPr>
              <w:jc w:val="center"/>
              <w:rPr>
                <w:rFonts w:cs="B Nazanin"/>
                <w:b/>
                <w:bCs/>
                <w:color w:val="7030A0"/>
                <w:rtl/>
              </w:rPr>
            </w:pPr>
          </w:p>
        </w:tc>
        <w:tc>
          <w:tcPr>
            <w:tcW w:w="4063" w:type="dxa"/>
            <w:vMerge w:val="restart"/>
          </w:tcPr>
          <w:p w:rsidR="001129D1" w:rsidRPr="001129D1" w:rsidRDefault="001129D1" w:rsidP="00033410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129D1">
              <w:rPr>
                <w:rFonts w:cs="B Nazanin" w:hint="cs"/>
                <w:sz w:val="24"/>
                <w:szCs w:val="24"/>
                <w:rtl/>
              </w:rPr>
              <w:t>-</w:t>
            </w:r>
          </w:p>
        </w:tc>
      </w:tr>
      <w:tr w:rsidR="00B52E54" w:rsidRPr="001129D1" w:rsidTr="00B52E54">
        <w:trPr>
          <w:trHeight w:val="374"/>
        </w:trPr>
        <w:tc>
          <w:tcPr>
            <w:tcW w:w="1427" w:type="dxa"/>
            <w:vMerge/>
          </w:tcPr>
          <w:p w:rsidR="001129D1" w:rsidRPr="001129D1" w:rsidRDefault="001129D1" w:rsidP="00033410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351" w:type="dxa"/>
          </w:tcPr>
          <w:p w:rsidR="001129D1" w:rsidRPr="001129D1" w:rsidRDefault="001129D1" w:rsidP="00033410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129D1">
              <w:rPr>
                <w:rFonts w:cs="B Nazanin" w:hint="cs"/>
                <w:sz w:val="24"/>
                <w:szCs w:val="24"/>
                <w:rtl/>
              </w:rPr>
              <w:t>کنترل طغیان بیماری ها</w:t>
            </w:r>
          </w:p>
        </w:tc>
        <w:tc>
          <w:tcPr>
            <w:tcW w:w="1504" w:type="dxa"/>
            <w:vMerge/>
            <w:vAlign w:val="center"/>
          </w:tcPr>
          <w:p w:rsidR="001129D1" w:rsidRPr="00E31A98" w:rsidRDefault="001129D1" w:rsidP="00E31A98">
            <w:pPr>
              <w:jc w:val="center"/>
              <w:rPr>
                <w:rFonts w:cs="B Nazanin"/>
                <w:b/>
                <w:bCs/>
                <w:color w:val="7030A0"/>
                <w:rtl/>
              </w:rPr>
            </w:pPr>
          </w:p>
        </w:tc>
        <w:tc>
          <w:tcPr>
            <w:tcW w:w="4063" w:type="dxa"/>
            <w:vMerge/>
          </w:tcPr>
          <w:p w:rsidR="001129D1" w:rsidRPr="001129D1" w:rsidRDefault="001129D1" w:rsidP="00033410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B52E54" w:rsidRPr="001129D1" w:rsidTr="00B52E54">
        <w:trPr>
          <w:trHeight w:val="703"/>
        </w:trPr>
        <w:tc>
          <w:tcPr>
            <w:tcW w:w="1427" w:type="dxa"/>
            <w:vMerge w:val="restart"/>
          </w:tcPr>
          <w:p w:rsidR="001129D1" w:rsidRPr="001129D1" w:rsidRDefault="001129D1" w:rsidP="00033410">
            <w:pPr>
              <w:jc w:val="center"/>
              <w:rPr>
                <w:rFonts w:cs="B Nazanin"/>
                <w:b/>
                <w:bCs/>
                <w:rtl/>
              </w:rPr>
            </w:pPr>
          </w:p>
          <w:p w:rsidR="001129D1" w:rsidRPr="001129D1" w:rsidRDefault="001129D1" w:rsidP="00033410">
            <w:pPr>
              <w:jc w:val="center"/>
              <w:rPr>
                <w:rFonts w:cs="B Nazanin"/>
                <w:b/>
                <w:bCs/>
                <w:rtl/>
              </w:rPr>
            </w:pPr>
          </w:p>
          <w:p w:rsidR="001129D1" w:rsidRPr="001129D1" w:rsidRDefault="001129D1" w:rsidP="00033410">
            <w:pPr>
              <w:jc w:val="center"/>
              <w:rPr>
                <w:rFonts w:cs="B Nazanin"/>
                <w:b/>
                <w:bCs/>
                <w:rtl/>
              </w:rPr>
            </w:pPr>
          </w:p>
          <w:p w:rsidR="001129D1" w:rsidRPr="001129D1" w:rsidRDefault="001129D1" w:rsidP="00033410">
            <w:pPr>
              <w:jc w:val="center"/>
              <w:rPr>
                <w:rFonts w:cs="B Nazanin"/>
                <w:b/>
                <w:bCs/>
                <w:rtl/>
              </w:rPr>
            </w:pPr>
          </w:p>
          <w:p w:rsidR="001129D1" w:rsidRDefault="001129D1" w:rsidP="00033410">
            <w:pPr>
              <w:jc w:val="center"/>
              <w:rPr>
                <w:rFonts w:cs="B Nazanin"/>
                <w:b/>
                <w:bCs/>
                <w:rtl/>
              </w:rPr>
            </w:pPr>
          </w:p>
          <w:p w:rsidR="00682777" w:rsidRDefault="00682777" w:rsidP="00033410">
            <w:pPr>
              <w:jc w:val="center"/>
              <w:rPr>
                <w:rFonts w:cs="B Nazanin"/>
                <w:b/>
                <w:bCs/>
                <w:rtl/>
              </w:rPr>
            </w:pPr>
          </w:p>
          <w:p w:rsidR="00682777" w:rsidRPr="00E31A98" w:rsidRDefault="00682777" w:rsidP="00033410">
            <w:pPr>
              <w:jc w:val="center"/>
              <w:rPr>
                <w:rFonts w:cs="B Nazanin"/>
                <w:b/>
                <w:bCs/>
                <w:color w:val="7030A0"/>
                <w:rtl/>
              </w:rPr>
            </w:pPr>
          </w:p>
          <w:p w:rsidR="001129D1" w:rsidRPr="001129D1" w:rsidRDefault="001129D1" w:rsidP="00033410">
            <w:pPr>
              <w:jc w:val="center"/>
              <w:rPr>
                <w:rFonts w:cs="B Nazanin"/>
                <w:b/>
                <w:bCs/>
                <w:color w:val="FF0000"/>
                <w:rtl/>
              </w:rPr>
            </w:pPr>
            <w:r w:rsidRPr="00E31A98">
              <w:rPr>
                <w:rFonts w:cs="B Nazanin" w:hint="cs"/>
                <w:b/>
                <w:bCs/>
                <w:color w:val="7030A0"/>
                <w:rtl/>
              </w:rPr>
              <w:t>بهداشت محیط</w:t>
            </w:r>
          </w:p>
        </w:tc>
        <w:tc>
          <w:tcPr>
            <w:tcW w:w="3351" w:type="dxa"/>
          </w:tcPr>
          <w:p w:rsidR="001129D1" w:rsidRPr="001129D1" w:rsidRDefault="001129D1" w:rsidP="00033410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129D1">
              <w:rPr>
                <w:rFonts w:cs="B Nazanin" w:hint="cs"/>
                <w:sz w:val="24"/>
                <w:szCs w:val="24"/>
                <w:rtl/>
              </w:rPr>
              <w:t>ارزیابی سریع وضعیت بهداشت محیط در شرایط اضطرار</w:t>
            </w:r>
          </w:p>
        </w:tc>
        <w:tc>
          <w:tcPr>
            <w:tcW w:w="1504" w:type="dxa"/>
            <w:vMerge w:val="restart"/>
            <w:vAlign w:val="center"/>
          </w:tcPr>
          <w:p w:rsidR="001129D1" w:rsidRPr="00E31A98" w:rsidRDefault="001129D1" w:rsidP="00B52E54">
            <w:pPr>
              <w:jc w:val="center"/>
              <w:rPr>
                <w:rFonts w:cs="B Nazanin"/>
                <w:b/>
                <w:bCs/>
                <w:color w:val="7030A0"/>
                <w:rtl/>
              </w:rPr>
            </w:pPr>
          </w:p>
          <w:p w:rsidR="001129D1" w:rsidRPr="00E31A98" w:rsidRDefault="00E31A98" w:rsidP="00B52E54">
            <w:pPr>
              <w:jc w:val="center"/>
              <w:rPr>
                <w:rFonts w:cs="B Nazanin"/>
                <w:b/>
                <w:bCs/>
                <w:color w:val="7030A0"/>
                <w:rtl/>
              </w:rPr>
            </w:pPr>
            <w:r>
              <w:rPr>
                <w:rFonts w:cs="B Nazanin" w:hint="cs"/>
                <w:b/>
                <w:bCs/>
                <w:color w:val="7030A0"/>
                <w:rtl/>
              </w:rPr>
              <w:t>جوانی جمعیت،</w:t>
            </w:r>
            <w:r w:rsidR="001129D1" w:rsidRPr="00E31A98">
              <w:rPr>
                <w:rFonts w:cs="B Nazanin" w:hint="cs"/>
                <w:b/>
                <w:bCs/>
                <w:color w:val="7030A0"/>
                <w:rtl/>
              </w:rPr>
              <w:t>سلامت خانواده و</w:t>
            </w:r>
            <w:r>
              <w:rPr>
                <w:rFonts w:cs="B Nazanin" w:hint="cs"/>
                <w:b/>
                <w:bCs/>
                <w:color w:val="7030A0"/>
                <w:rtl/>
              </w:rPr>
              <w:t xml:space="preserve"> مدارس</w:t>
            </w:r>
          </w:p>
        </w:tc>
        <w:tc>
          <w:tcPr>
            <w:tcW w:w="4063" w:type="dxa"/>
          </w:tcPr>
          <w:p w:rsidR="001129D1" w:rsidRPr="001129D1" w:rsidRDefault="001129D1" w:rsidP="00033410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129D1">
              <w:rPr>
                <w:rFonts w:cs="B Nazanin" w:hint="cs"/>
                <w:sz w:val="24"/>
                <w:szCs w:val="24"/>
                <w:rtl/>
              </w:rPr>
              <w:t>ارائه مراقبت های مادران</w:t>
            </w:r>
          </w:p>
        </w:tc>
      </w:tr>
      <w:tr w:rsidR="00B52E54" w:rsidRPr="001129D1" w:rsidTr="00B52E54">
        <w:trPr>
          <w:trHeight w:val="718"/>
        </w:trPr>
        <w:tc>
          <w:tcPr>
            <w:tcW w:w="1427" w:type="dxa"/>
            <w:vMerge/>
          </w:tcPr>
          <w:p w:rsidR="001129D1" w:rsidRPr="001129D1" w:rsidRDefault="001129D1" w:rsidP="00033410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351" w:type="dxa"/>
          </w:tcPr>
          <w:p w:rsidR="001129D1" w:rsidRPr="001129D1" w:rsidRDefault="001129D1" w:rsidP="00033410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129D1">
              <w:rPr>
                <w:rFonts w:cs="B Nazanin" w:hint="cs"/>
                <w:sz w:val="24"/>
                <w:szCs w:val="24"/>
                <w:rtl/>
              </w:rPr>
              <w:t>عملکرد روزانه کارشناسان بهداشت محیط در شرایط اضطرار</w:t>
            </w:r>
          </w:p>
        </w:tc>
        <w:tc>
          <w:tcPr>
            <w:tcW w:w="1504" w:type="dxa"/>
            <w:vMerge/>
            <w:vAlign w:val="center"/>
          </w:tcPr>
          <w:p w:rsidR="001129D1" w:rsidRPr="00E31A98" w:rsidRDefault="001129D1" w:rsidP="00E31A98">
            <w:pPr>
              <w:jc w:val="center"/>
              <w:rPr>
                <w:rFonts w:cs="B Nazanin"/>
                <w:b/>
                <w:bCs/>
                <w:color w:val="7030A0"/>
                <w:rtl/>
              </w:rPr>
            </w:pPr>
          </w:p>
        </w:tc>
        <w:tc>
          <w:tcPr>
            <w:tcW w:w="4063" w:type="dxa"/>
          </w:tcPr>
          <w:p w:rsidR="001129D1" w:rsidRPr="001129D1" w:rsidRDefault="001129D1" w:rsidP="00033410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129D1">
              <w:rPr>
                <w:rFonts w:cs="B Nazanin" w:hint="cs"/>
                <w:sz w:val="24"/>
                <w:szCs w:val="24"/>
                <w:rtl/>
              </w:rPr>
              <w:t>ارائه مراقبت های نوزادان</w:t>
            </w:r>
          </w:p>
        </w:tc>
      </w:tr>
      <w:tr w:rsidR="00B52E54" w:rsidRPr="001129D1" w:rsidTr="00B52E54">
        <w:trPr>
          <w:trHeight w:val="359"/>
        </w:trPr>
        <w:tc>
          <w:tcPr>
            <w:tcW w:w="1427" w:type="dxa"/>
            <w:vMerge/>
          </w:tcPr>
          <w:p w:rsidR="001129D1" w:rsidRPr="001129D1" w:rsidRDefault="001129D1" w:rsidP="00033410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351" w:type="dxa"/>
          </w:tcPr>
          <w:p w:rsidR="001129D1" w:rsidRPr="001129D1" w:rsidRDefault="001129D1" w:rsidP="00033410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129D1">
              <w:rPr>
                <w:rFonts w:cs="B Nazanin" w:hint="cs"/>
                <w:sz w:val="24"/>
                <w:szCs w:val="24"/>
                <w:rtl/>
              </w:rPr>
              <w:t>نظارت بهداشتی بر سرپناه</w:t>
            </w:r>
          </w:p>
        </w:tc>
        <w:tc>
          <w:tcPr>
            <w:tcW w:w="1504" w:type="dxa"/>
            <w:vMerge/>
            <w:vAlign w:val="center"/>
          </w:tcPr>
          <w:p w:rsidR="001129D1" w:rsidRPr="00E31A98" w:rsidRDefault="001129D1" w:rsidP="00E31A98">
            <w:pPr>
              <w:jc w:val="center"/>
              <w:rPr>
                <w:rFonts w:cs="B Nazanin"/>
                <w:b/>
                <w:bCs/>
                <w:color w:val="7030A0"/>
                <w:rtl/>
              </w:rPr>
            </w:pPr>
          </w:p>
        </w:tc>
        <w:tc>
          <w:tcPr>
            <w:tcW w:w="4063" w:type="dxa"/>
          </w:tcPr>
          <w:p w:rsidR="001129D1" w:rsidRPr="001129D1" w:rsidRDefault="001129D1" w:rsidP="00033410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129D1">
              <w:rPr>
                <w:rFonts w:cs="B Nazanin" w:hint="cs"/>
                <w:sz w:val="24"/>
                <w:szCs w:val="24"/>
                <w:rtl/>
              </w:rPr>
              <w:t>ارائه مراقبت های کودکان</w:t>
            </w:r>
          </w:p>
        </w:tc>
      </w:tr>
      <w:tr w:rsidR="00B52E54" w:rsidRPr="001129D1" w:rsidTr="00B52E54">
        <w:trPr>
          <w:trHeight w:val="718"/>
        </w:trPr>
        <w:tc>
          <w:tcPr>
            <w:tcW w:w="1427" w:type="dxa"/>
            <w:vMerge/>
          </w:tcPr>
          <w:p w:rsidR="001129D1" w:rsidRPr="001129D1" w:rsidRDefault="001129D1" w:rsidP="00033410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351" w:type="dxa"/>
          </w:tcPr>
          <w:p w:rsidR="001129D1" w:rsidRPr="001129D1" w:rsidRDefault="001129D1" w:rsidP="00033410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129D1">
              <w:rPr>
                <w:rFonts w:cs="B Nazanin" w:hint="cs"/>
                <w:sz w:val="24"/>
                <w:szCs w:val="24"/>
                <w:rtl/>
              </w:rPr>
              <w:t>نظارت بهداشتی بر آب آشامیدنی و دفع فاضلاب</w:t>
            </w:r>
          </w:p>
        </w:tc>
        <w:tc>
          <w:tcPr>
            <w:tcW w:w="1504" w:type="dxa"/>
            <w:vMerge/>
            <w:vAlign w:val="center"/>
          </w:tcPr>
          <w:p w:rsidR="001129D1" w:rsidRPr="00E31A98" w:rsidRDefault="001129D1" w:rsidP="00E31A98">
            <w:pPr>
              <w:jc w:val="center"/>
              <w:rPr>
                <w:rFonts w:cs="B Nazanin"/>
                <w:b/>
                <w:bCs/>
                <w:color w:val="7030A0"/>
                <w:rtl/>
              </w:rPr>
            </w:pPr>
          </w:p>
        </w:tc>
        <w:tc>
          <w:tcPr>
            <w:tcW w:w="4063" w:type="dxa"/>
          </w:tcPr>
          <w:p w:rsidR="001129D1" w:rsidRPr="001129D1" w:rsidRDefault="001129D1" w:rsidP="00033410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129D1">
              <w:rPr>
                <w:rFonts w:cs="B Nazanin" w:hint="cs"/>
                <w:sz w:val="24"/>
                <w:szCs w:val="24"/>
                <w:rtl/>
              </w:rPr>
              <w:t>ارائه مراقبت های نوجوانان</w:t>
            </w:r>
          </w:p>
        </w:tc>
      </w:tr>
      <w:tr w:rsidR="00B52E54" w:rsidRPr="001129D1" w:rsidTr="00B52E54">
        <w:trPr>
          <w:trHeight w:val="374"/>
        </w:trPr>
        <w:tc>
          <w:tcPr>
            <w:tcW w:w="1427" w:type="dxa"/>
            <w:vMerge/>
          </w:tcPr>
          <w:p w:rsidR="001129D1" w:rsidRPr="001129D1" w:rsidRDefault="001129D1" w:rsidP="00033410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351" w:type="dxa"/>
          </w:tcPr>
          <w:p w:rsidR="001129D1" w:rsidRPr="001129D1" w:rsidRDefault="001129D1" w:rsidP="00033410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129D1">
              <w:rPr>
                <w:rFonts w:cs="B Nazanin" w:hint="cs"/>
                <w:sz w:val="24"/>
                <w:szCs w:val="24"/>
                <w:rtl/>
              </w:rPr>
              <w:t>نظارت بهداشتی بر مواد غذایی</w:t>
            </w:r>
          </w:p>
        </w:tc>
        <w:tc>
          <w:tcPr>
            <w:tcW w:w="1504" w:type="dxa"/>
            <w:vMerge/>
            <w:vAlign w:val="center"/>
          </w:tcPr>
          <w:p w:rsidR="001129D1" w:rsidRPr="00E31A98" w:rsidRDefault="001129D1" w:rsidP="00E31A98">
            <w:pPr>
              <w:jc w:val="center"/>
              <w:rPr>
                <w:rFonts w:cs="B Nazanin"/>
                <w:b/>
                <w:bCs/>
                <w:color w:val="7030A0"/>
                <w:rtl/>
              </w:rPr>
            </w:pPr>
          </w:p>
        </w:tc>
        <w:tc>
          <w:tcPr>
            <w:tcW w:w="4063" w:type="dxa"/>
          </w:tcPr>
          <w:p w:rsidR="001129D1" w:rsidRPr="001129D1" w:rsidRDefault="001129D1" w:rsidP="00033410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129D1">
              <w:rPr>
                <w:rFonts w:cs="B Nazanin" w:hint="cs"/>
                <w:sz w:val="24"/>
                <w:szCs w:val="24"/>
                <w:rtl/>
              </w:rPr>
              <w:t>ارائه مراقبت های جوانان</w:t>
            </w:r>
          </w:p>
        </w:tc>
      </w:tr>
      <w:tr w:rsidR="00B52E54" w:rsidRPr="001129D1" w:rsidTr="00B52E54">
        <w:trPr>
          <w:trHeight w:val="718"/>
        </w:trPr>
        <w:tc>
          <w:tcPr>
            <w:tcW w:w="1427" w:type="dxa"/>
            <w:vMerge/>
          </w:tcPr>
          <w:p w:rsidR="001129D1" w:rsidRPr="001129D1" w:rsidRDefault="001129D1" w:rsidP="00033410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351" w:type="dxa"/>
          </w:tcPr>
          <w:p w:rsidR="001129D1" w:rsidRPr="001129D1" w:rsidRDefault="001129D1" w:rsidP="00033410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129D1">
              <w:rPr>
                <w:rFonts w:cs="B Nazanin" w:hint="cs"/>
                <w:sz w:val="24"/>
                <w:szCs w:val="24"/>
                <w:rtl/>
              </w:rPr>
              <w:t>نظارت بهداشتی بر سمپاشی، ضد عفونی و گند زدایی</w:t>
            </w:r>
          </w:p>
        </w:tc>
        <w:tc>
          <w:tcPr>
            <w:tcW w:w="1504" w:type="dxa"/>
            <w:vMerge/>
            <w:vAlign w:val="center"/>
          </w:tcPr>
          <w:p w:rsidR="001129D1" w:rsidRPr="00E31A98" w:rsidRDefault="001129D1" w:rsidP="00E31A98">
            <w:pPr>
              <w:jc w:val="center"/>
              <w:rPr>
                <w:rFonts w:cs="B Nazanin"/>
                <w:b/>
                <w:bCs/>
                <w:color w:val="7030A0"/>
                <w:rtl/>
              </w:rPr>
            </w:pPr>
          </w:p>
        </w:tc>
        <w:tc>
          <w:tcPr>
            <w:tcW w:w="4063" w:type="dxa"/>
          </w:tcPr>
          <w:p w:rsidR="001129D1" w:rsidRPr="001129D1" w:rsidRDefault="001129D1" w:rsidP="00033410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129D1">
              <w:rPr>
                <w:rFonts w:cs="B Nazanin" w:hint="cs"/>
                <w:sz w:val="24"/>
                <w:szCs w:val="24"/>
                <w:rtl/>
              </w:rPr>
              <w:t>ارائه مراقبت های میانسالان</w:t>
            </w:r>
          </w:p>
        </w:tc>
      </w:tr>
      <w:tr w:rsidR="00B52E54" w:rsidRPr="001129D1" w:rsidTr="00B52E54">
        <w:trPr>
          <w:trHeight w:val="359"/>
        </w:trPr>
        <w:tc>
          <w:tcPr>
            <w:tcW w:w="1427" w:type="dxa"/>
            <w:vMerge/>
          </w:tcPr>
          <w:p w:rsidR="001129D1" w:rsidRPr="001129D1" w:rsidRDefault="001129D1" w:rsidP="00033410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351" w:type="dxa"/>
          </w:tcPr>
          <w:p w:rsidR="001129D1" w:rsidRPr="001129D1" w:rsidRDefault="001129D1" w:rsidP="00033410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129D1">
              <w:rPr>
                <w:rFonts w:cs="B Nazanin" w:hint="cs"/>
                <w:sz w:val="24"/>
                <w:szCs w:val="24"/>
                <w:rtl/>
              </w:rPr>
              <w:t>آموزش بهداشت محیط</w:t>
            </w:r>
          </w:p>
        </w:tc>
        <w:tc>
          <w:tcPr>
            <w:tcW w:w="1504" w:type="dxa"/>
            <w:vMerge/>
            <w:vAlign w:val="center"/>
          </w:tcPr>
          <w:p w:rsidR="001129D1" w:rsidRPr="00E31A98" w:rsidRDefault="001129D1" w:rsidP="00E31A98">
            <w:pPr>
              <w:jc w:val="center"/>
              <w:rPr>
                <w:rFonts w:cs="B Nazanin"/>
                <w:b/>
                <w:bCs/>
                <w:color w:val="7030A0"/>
                <w:rtl/>
              </w:rPr>
            </w:pPr>
          </w:p>
        </w:tc>
        <w:tc>
          <w:tcPr>
            <w:tcW w:w="4063" w:type="dxa"/>
          </w:tcPr>
          <w:p w:rsidR="001129D1" w:rsidRPr="001129D1" w:rsidRDefault="001129D1" w:rsidP="00033410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129D1">
              <w:rPr>
                <w:rFonts w:cs="B Nazanin" w:hint="cs"/>
                <w:sz w:val="24"/>
                <w:szCs w:val="24"/>
                <w:rtl/>
              </w:rPr>
              <w:t>ارائه مراقبت های باروری سالم</w:t>
            </w:r>
          </w:p>
        </w:tc>
      </w:tr>
      <w:tr w:rsidR="00B52E54" w:rsidRPr="001129D1" w:rsidTr="00B52E54">
        <w:trPr>
          <w:trHeight w:val="374"/>
        </w:trPr>
        <w:tc>
          <w:tcPr>
            <w:tcW w:w="1427" w:type="dxa"/>
            <w:vMerge/>
          </w:tcPr>
          <w:p w:rsidR="001129D1" w:rsidRPr="001129D1" w:rsidRDefault="001129D1" w:rsidP="00033410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351" w:type="dxa"/>
          </w:tcPr>
          <w:p w:rsidR="001129D1" w:rsidRPr="001129D1" w:rsidRDefault="001129D1" w:rsidP="00033410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129D1">
              <w:rPr>
                <w:rFonts w:cs="B Nazanin" w:hint="cs"/>
                <w:sz w:val="24"/>
                <w:szCs w:val="24"/>
                <w:rtl/>
              </w:rPr>
              <w:t>نظارت بهداشت محیط بر حوادث شیمیایی</w:t>
            </w:r>
          </w:p>
        </w:tc>
        <w:tc>
          <w:tcPr>
            <w:tcW w:w="1504" w:type="dxa"/>
            <w:vMerge/>
            <w:vAlign w:val="center"/>
          </w:tcPr>
          <w:p w:rsidR="001129D1" w:rsidRPr="00E31A98" w:rsidRDefault="001129D1" w:rsidP="00E31A98">
            <w:pPr>
              <w:jc w:val="center"/>
              <w:rPr>
                <w:rFonts w:cs="B Nazanin"/>
                <w:b/>
                <w:bCs/>
                <w:color w:val="7030A0"/>
                <w:rtl/>
              </w:rPr>
            </w:pPr>
          </w:p>
        </w:tc>
        <w:tc>
          <w:tcPr>
            <w:tcW w:w="4063" w:type="dxa"/>
          </w:tcPr>
          <w:p w:rsidR="001129D1" w:rsidRPr="001129D1" w:rsidRDefault="001129D1" w:rsidP="00033410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129D1">
              <w:rPr>
                <w:rFonts w:cs="B Nazanin" w:hint="cs"/>
                <w:sz w:val="24"/>
                <w:szCs w:val="24"/>
                <w:rtl/>
              </w:rPr>
              <w:t>ارائه مراقبت های سالمندان</w:t>
            </w:r>
          </w:p>
        </w:tc>
      </w:tr>
      <w:tr w:rsidR="00B52E54" w:rsidRPr="001129D1" w:rsidTr="00B52E54">
        <w:trPr>
          <w:trHeight w:val="359"/>
        </w:trPr>
        <w:tc>
          <w:tcPr>
            <w:tcW w:w="1427" w:type="dxa"/>
            <w:vMerge/>
          </w:tcPr>
          <w:p w:rsidR="001129D1" w:rsidRPr="001129D1" w:rsidRDefault="001129D1" w:rsidP="00033410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351" w:type="dxa"/>
          </w:tcPr>
          <w:p w:rsidR="001129D1" w:rsidRPr="001129D1" w:rsidRDefault="001129D1" w:rsidP="00033410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129D1">
              <w:rPr>
                <w:rFonts w:cs="B Nazanin" w:hint="cs"/>
                <w:sz w:val="24"/>
                <w:szCs w:val="24"/>
                <w:rtl/>
              </w:rPr>
              <w:t>نظارت بهداشت محیط بر حوادث پرتوی</w:t>
            </w:r>
          </w:p>
        </w:tc>
        <w:tc>
          <w:tcPr>
            <w:tcW w:w="1504" w:type="dxa"/>
            <w:vMerge w:val="restart"/>
            <w:vAlign w:val="center"/>
          </w:tcPr>
          <w:p w:rsidR="001129D1" w:rsidRPr="00E31A98" w:rsidRDefault="001129D1" w:rsidP="00E31A98">
            <w:pPr>
              <w:jc w:val="center"/>
              <w:rPr>
                <w:rFonts w:cs="B Nazanin"/>
                <w:b/>
                <w:bCs/>
                <w:color w:val="7030A0"/>
                <w:rtl/>
              </w:rPr>
            </w:pPr>
            <w:r w:rsidRPr="00E31A98">
              <w:rPr>
                <w:rFonts w:cs="B Nazanin" w:hint="cs"/>
                <w:b/>
                <w:bCs/>
                <w:color w:val="7030A0"/>
                <w:rtl/>
              </w:rPr>
              <w:t>خدمات تغذیه</w:t>
            </w:r>
          </w:p>
        </w:tc>
        <w:tc>
          <w:tcPr>
            <w:tcW w:w="4063" w:type="dxa"/>
          </w:tcPr>
          <w:p w:rsidR="001129D1" w:rsidRPr="001129D1" w:rsidRDefault="001129D1" w:rsidP="00033410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129D1">
              <w:rPr>
                <w:rFonts w:cs="B Nazanin" w:hint="cs"/>
                <w:sz w:val="24"/>
                <w:szCs w:val="24"/>
                <w:rtl/>
              </w:rPr>
              <w:t>ارزیابی سریع تغذیه ای</w:t>
            </w:r>
          </w:p>
        </w:tc>
      </w:tr>
      <w:tr w:rsidR="00B52E54" w:rsidRPr="001129D1" w:rsidTr="00B52E54">
        <w:trPr>
          <w:trHeight w:val="318"/>
        </w:trPr>
        <w:tc>
          <w:tcPr>
            <w:tcW w:w="1427" w:type="dxa"/>
            <w:vMerge/>
          </w:tcPr>
          <w:p w:rsidR="001129D1" w:rsidRPr="001129D1" w:rsidRDefault="001129D1" w:rsidP="00033410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351" w:type="dxa"/>
          </w:tcPr>
          <w:p w:rsidR="001129D1" w:rsidRPr="001129D1" w:rsidRDefault="001129D1" w:rsidP="00033410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129D1">
              <w:rPr>
                <w:rFonts w:cs="B Nazanin" w:hint="cs"/>
                <w:sz w:val="24"/>
                <w:szCs w:val="24"/>
                <w:rtl/>
              </w:rPr>
              <w:t>نظارت بهداشت محیط بر مراکز بهداشتی و درمانی</w:t>
            </w:r>
          </w:p>
        </w:tc>
        <w:tc>
          <w:tcPr>
            <w:tcW w:w="1504" w:type="dxa"/>
            <w:vMerge/>
            <w:vAlign w:val="center"/>
          </w:tcPr>
          <w:p w:rsidR="001129D1" w:rsidRPr="00E31A98" w:rsidRDefault="001129D1" w:rsidP="00E31A98">
            <w:pPr>
              <w:jc w:val="center"/>
              <w:rPr>
                <w:rFonts w:cs="B Nazanin"/>
                <w:b/>
                <w:bCs/>
                <w:color w:val="7030A0"/>
                <w:rtl/>
              </w:rPr>
            </w:pPr>
          </w:p>
        </w:tc>
        <w:tc>
          <w:tcPr>
            <w:tcW w:w="4063" w:type="dxa"/>
          </w:tcPr>
          <w:p w:rsidR="001129D1" w:rsidRPr="001129D1" w:rsidRDefault="001129D1" w:rsidP="00033410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129D1">
              <w:rPr>
                <w:rFonts w:cs="B Nazanin" w:hint="cs"/>
                <w:sz w:val="24"/>
                <w:szCs w:val="24"/>
                <w:rtl/>
              </w:rPr>
              <w:t>پایش کمی و کیفی سبد غذایی</w:t>
            </w:r>
          </w:p>
        </w:tc>
      </w:tr>
      <w:tr w:rsidR="00B52E54" w:rsidRPr="001129D1" w:rsidTr="00B52E54">
        <w:trPr>
          <w:trHeight w:val="359"/>
        </w:trPr>
        <w:tc>
          <w:tcPr>
            <w:tcW w:w="1427" w:type="dxa"/>
            <w:vMerge/>
          </w:tcPr>
          <w:p w:rsidR="001129D1" w:rsidRPr="001129D1" w:rsidRDefault="001129D1" w:rsidP="00033410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351" w:type="dxa"/>
          </w:tcPr>
          <w:p w:rsidR="001129D1" w:rsidRPr="001129D1" w:rsidRDefault="001129D1" w:rsidP="00033410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504" w:type="dxa"/>
            <w:vMerge/>
            <w:vAlign w:val="center"/>
          </w:tcPr>
          <w:p w:rsidR="001129D1" w:rsidRPr="00E31A98" w:rsidRDefault="001129D1" w:rsidP="00E31A98">
            <w:pPr>
              <w:jc w:val="center"/>
              <w:rPr>
                <w:rFonts w:cs="B Nazanin"/>
                <w:b/>
                <w:bCs/>
                <w:color w:val="7030A0"/>
                <w:rtl/>
              </w:rPr>
            </w:pPr>
          </w:p>
        </w:tc>
        <w:tc>
          <w:tcPr>
            <w:tcW w:w="4063" w:type="dxa"/>
          </w:tcPr>
          <w:p w:rsidR="001129D1" w:rsidRPr="001129D1" w:rsidRDefault="001129D1" w:rsidP="00033410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129D1">
              <w:rPr>
                <w:rFonts w:cs="B Nazanin" w:hint="cs"/>
                <w:sz w:val="24"/>
                <w:szCs w:val="24"/>
                <w:rtl/>
              </w:rPr>
              <w:t xml:space="preserve">طراحی و اجرای مداخلات بهداشتی </w:t>
            </w:r>
            <w:r w:rsidRPr="001129D1">
              <w:rPr>
                <w:rFonts w:ascii="Arial" w:hAnsi="Arial" w:cs="Arial" w:hint="cs"/>
                <w:sz w:val="24"/>
                <w:szCs w:val="24"/>
                <w:rtl/>
              </w:rPr>
              <w:t>–</w:t>
            </w:r>
            <w:r w:rsidRPr="001129D1">
              <w:rPr>
                <w:rFonts w:cs="B Nazanin" w:hint="cs"/>
                <w:sz w:val="24"/>
                <w:szCs w:val="24"/>
                <w:rtl/>
              </w:rPr>
              <w:t xml:space="preserve"> تغذیه ای</w:t>
            </w:r>
          </w:p>
        </w:tc>
      </w:tr>
      <w:tr w:rsidR="00B52E54" w:rsidRPr="001129D1" w:rsidTr="00B52E54">
        <w:trPr>
          <w:trHeight w:val="703"/>
        </w:trPr>
        <w:tc>
          <w:tcPr>
            <w:tcW w:w="1427" w:type="dxa"/>
            <w:vMerge w:val="restart"/>
            <w:vAlign w:val="center"/>
          </w:tcPr>
          <w:p w:rsidR="001129D1" w:rsidRPr="00E31A98" w:rsidRDefault="001129D1" w:rsidP="00E31A98">
            <w:pPr>
              <w:jc w:val="center"/>
              <w:rPr>
                <w:rFonts w:cs="B Nazanin"/>
                <w:b/>
                <w:bCs/>
                <w:color w:val="7030A0"/>
                <w:rtl/>
              </w:rPr>
            </w:pPr>
            <w:r w:rsidRPr="00E31A98">
              <w:rPr>
                <w:rFonts w:cs="B Nazanin" w:hint="cs"/>
                <w:b/>
                <w:bCs/>
                <w:color w:val="7030A0"/>
                <w:rtl/>
              </w:rPr>
              <w:t>حمایت روانی و اجتماعی</w:t>
            </w:r>
          </w:p>
        </w:tc>
        <w:tc>
          <w:tcPr>
            <w:tcW w:w="3351" w:type="dxa"/>
          </w:tcPr>
          <w:p w:rsidR="001129D1" w:rsidRPr="001129D1" w:rsidRDefault="001129D1" w:rsidP="00033410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129D1">
              <w:rPr>
                <w:rFonts w:cs="B Nazanin" w:hint="cs"/>
                <w:sz w:val="24"/>
                <w:szCs w:val="24"/>
                <w:rtl/>
              </w:rPr>
              <w:t>تشکیل کمیته علمی و مشورتی حمایت روانی و اجتماعی</w:t>
            </w:r>
          </w:p>
        </w:tc>
        <w:tc>
          <w:tcPr>
            <w:tcW w:w="1504" w:type="dxa"/>
            <w:vMerge w:val="restart"/>
            <w:vAlign w:val="center"/>
          </w:tcPr>
          <w:p w:rsidR="001129D1" w:rsidRPr="00E31A98" w:rsidRDefault="00682777" w:rsidP="00E31A98">
            <w:pPr>
              <w:jc w:val="center"/>
              <w:rPr>
                <w:rFonts w:cs="B Nazanin"/>
                <w:b/>
                <w:bCs/>
                <w:color w:val="7030A0"/>
                <w:rtl/>
              </w:rPr>
            </w:pPr>
            <w:r w:rsidRPr="00E31A98">
              <w:rPr>
                <w:rFonts w:cs="B Nazanin" w:hint="cs"/>
                <w:b/>
                <w:bCs/>
                <w:color w:val="7030A0"/>
                <w:rtl/>
              </w:rPr>
              <w:t>آموزش بهداشت و ارتقاء</w:t>
            </w:r>
            <w:r w:rsidR="001129D1" w:rsidRPr="00E31A98">
              <w:rPr>
                <w:rFonts w:cs="B Nazanin" w:hint="cs"/>
                <w:b/>
                <w:bCs/>
                <w:color w:val="7030A0"/>
                <w:rtl/>
              </w:rPr>
              <w:t xml:space="preserve"> سلامت</w:t>
            </w:r>
          </w:p>
        </w:tc>
        <w:tc>
          <w:tcPr>
            <w:tcW w:w="4063" w:type="dxa"/>
          </w:tcPr>
          <w:p w:rsidR="001129D1" w:rsidRPr="001129D1" w:rsidRDefault="001129D1" w:rsidP="00033410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129D1">
              <w:rPr>
                <w:rFonts w:cs="B Nazanin" w:hint="cs"/>
                <w:sz w:val="24"/>
                <w:szCs w:val="24"/>
                <w:rtl/>
              </w:rPr>
              <w:t>نیاز سنجی آموزشی</w:t>
            </w:r>
          </w:p>
        </w:tc>
      </w:tr>
      <w:tr w:rsidR="00B52E54" w:rsidRPr="001129D1" w:rsidTr="00B52E54">
        <w:trPr>
          <w:trHeight w:val="374"/>
        </w:trPr>
        <w:tc>
          <w:tcPr>
            <w:tcW w:w="1427" w:type="dxa"/>
            <w:vMerge/>
            <w:vAlign w:val="center"/>
          </w:tcPr>
          <w:p w:rsidR="001129D1" w:rsidRPr="00E31A98" w:rsidRDefault="001129D1" w:rsidP="00E31A98">
            <w:pPr>
              <w:jc w:val="center"/>
              <w:rPr>
                <w:rFonts w:cs="B Nazanin"/>
                <w:b/>
                <w:bCs/>
                <w:color w:val="7030A0"/>
                <w:rtl/>
              </w:rPr>
            </w:pPr>
          </w:p>
        </w:tc>
        <w:tc>
          <w:tcPr>
            <w:tcW w:w="3351" w:type="dxa"/>
          </w:tcPr>
          <w:p w:rsidR="001129D1" w:rsidRPr="001129D1" w:rsidRDefault="001129D1" w:rsidP="00033410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129D1">
              <w:rPr>
                <w:rFonts w:cs="B Nazanin" w:hint="cs"/>
                <w:sz w:val="24"/>
                <w:szCs w:val="24"/>
                <w:rtl/>
              </w:rPr>
              <w:t>آموزش مداخلات حمایت روانی و اجتماعی</w:t>
            </w:r>
          </w:p>
        </w:tc>
        <w:tc>
          <w:tcPr>
            <w:tcW w:w="1504" w:type="dxa"/>
            <w:vMerge/>
            <w:vAlign w:val="center"/>
          </w:tcPr>
          <w:p w:rsidR="001129D1" w:rsidRPr="00E31A98" w:rsidRDefault="001129D1" w:rsidP="00E31A98">
            <w:pPr>
              <w:jc w:val="center"/>
              <w:rPr>
                <w:rFonts w:cs="B Nazanin"/>
                <w:b/>
                <w:bCs/>
                <w:color w:val="7030A0"/>
                <w:rtl/>
              </w:rPr>
            </w:pPr>
          </w:p>
        </w:tc>
        <w:tc>
          <w:tcPr>
            <w:tcW w:w="4063" w:type="dxa"/>
          </w:tcPr>
          <w:p w:rsidR="001129D1" w:rsidRPr="001129D1" w:rsidRDefault="001129D1" w:rsidP="00033410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129D1">
              <w:rPr>
                <w:rFonts w:cs="B Nazanin" w:hint="cs"/>
                <w:sz w:val="24"/>
                <w:szCs w:val="24"/>
                <w:rtl/>
              </w:rPr>
              <w:t>ارایه آموزش به جمعیت تحت تاثیر</w:t>
            </w:r>
          </w:p>
        </w:tc>
      </w:tr>
      <w:tr w:rsidR="001129D1" w:rsidRPr="001129D1" w:rsidTr="00B52E54">
        <w:trPr>
          <w:trHeight w:val="359"/>
        </w:trPr>
        <w:tc>
          <w:tcPr>
            <w:tcW w:w="1427" w:type="dxa"/>
            <w:vMerge/>
            <w:vAlign w:val="center"/>
          </w:tcPr>
          <w:p w:rsidR="001129D1" w:rsidRPr="00E31A98" w:rsidRDefault="001129D1" w:rsidP="00E31A98">
            <w:pPr>
              <w:jc w:val="center"/>
              <w:rPr>
                <w:rFonts w:cs="B Nazanin"/>
                <w:b/>
                <w:bCs/>
                <w:color w:val="7030A0"/>
                <w:rtl/>
              </w:rPr>
            </w:pPr>
          </w:p>
        </w:tc>
        <w:tc>
          <w:tcPr>
            <w:tcW w:w="3351" w:type="dxa"/>
          </w:tcPr>
          <w:p w:rsidR="001129D1" w:rsidRPr="001129D1" w:rsidRDefault="001129D1" w:rsidP="00033410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129D1">
              <w:rPr>
                <w:rFonts w:cs="B Nazanin" w:hint="cs"/>
                <w:sz w:val="24"/>
                <w:szCs w:val="24"/>
                <w:rtl/>
              </w:rPr>
              <w:t>اجرای مداخلات حمایت روانی و اجتماعی</w:t>
            </w:r>
          </w:p>
        </w:tc>
        <w:tc>
          <w:tcPr>
            <w:tcW w:w="1504" w:type="dxa"/>
            <w:vMerge w:val="restart"/>
            <w:vAlign w:val="center"/>
          </w:tcPr>
          <w:p w:rsidR="001129D1" w:rsidRPr="00E31A98" w:rsidRDefault="001129D1" w:rsidP="00E31A98">
            <w:pPr>
              <w:jc w:val="center"/>
              <w:rPr>
                <w:rFonts w:cs="B Nazanin"/>
                <w:b/>
                <w:bCs/>
                <w:color w:val="7030A0"/>
                <w:rtl/>
              </w:rPr>
            </w:pPr>
            <w:r w:rsidRPr="00E31A98">
              <w:rPr>
                <w:rFonts w:cs="B Nazanin" w:hint="cs"/>
                <w:b/>
                <w:bCs/>
                <w:color w:val="7030A0"/>
                <w:rtl/>
              </w:rPr>
              <w:t>مدیریت داروئی و مواد بیولوژیکی</w:t>
            </w:r>
          </w:p>
        </w:tc>
        <w:tc>
          <w:tcPr>
            <w:tcW w:w="4063" w:type="dxa"/>
          </w:tcPr>
          <w:p w:rsidR="001129D1" w:rsidRPr="001129D1" w:rsidRDefault="001129D1" w:rsidP="00033410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129D1">
              <w:rPr>
                <w:rFonts w:cs="B Nazanin" w:hint="cs"/>
                <w:sz w:val="24"/>
                <w:szCs w:val="24"/>
                <w:rtl/>
              </w:rPr>
              <w:t>برآورد نیاز به دارو و مواد بیولوژیکی</w:t>
            </w:r>
          </w:p>
        </w:tc>
      </w:tr>
      <w:tr w:rsidR="001129D1" w:rsidRPr="001129D1" w:rsidTr="00B52E54">
        <w:trPr>
          <w:trHeight w:val="718"/>
        </w:trPr>
        <w:tc>
          <w:tcPr>
            <w:tcW w:w="1427" w:type="dxa"/>
            <w:vMerge/>
            <w:vAlign w:val="center"/>
          </w:tcPr>
          <w:p w:rsidR="001129D1" w:rsidRPr="00E31A98" w:rsidRDefault="001129D1" w:rsidP="00E31A98">
            <w:pPr>
              <w:jc w:val="center"/>
              <w:rPr>
                <w:rFonts w:cs="B Nazanin"/>
                <w:b/>
                <w:bCs/>
                <w:color w:val="7030A0"/>
                <w:rtl/>
              </w:rPr>
            </w:pPr>
          </w:p>
        </w:tc>
        <w:tc>
          <w:tcPr>
            <w:tcW w:w="3351" w:type="dxa"/>
          </w:tcPr>
          <w:p w:rsidR="001129D1" w:rsidRPr="00682777" w:rsidRDefault="001129D1" w:rsidP="00033410">
            <w:pPr>
              <w:jc w:val="center"/>
              <w:rPr>
                <w:rFonts w:cs="B Nazanin"/>
                <w:rtl/>
              </w:rPr>
            </w:pPr>
            <w:r w:rsidRPr="00682777">
              <w:rPr>
                <w:rFonts w:cs="B Nazanin" w:hint="cs"/>
                <w:sz w:val="24"/>
                <w:szCs w:val="24"/>
                <w:rtl/>
              </w:rPr>
              <w:t>پایش و ارزشیابی مداخلات حمایت روانی و اجتماعی</w:t>
            </w:r>
          </w:p>
        </w:tc>
        <w:tc>
          <w:tcPr>
            <w:tcW w:w="1504" w:type="dxa"/>
            <w:vMerge/>
          </w:tcPr>
          <w:p w:rsidR="001129D1" w:rsidRPr="001129D1" w:rsidRDefault="001129D1" w:rsidP="00033410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4063" w:type="dxa"/>
          </w:tcPr>
          <w:p w:rsidR="001129D1" w:rsidRPr="001129D1" w:rsidRDefault="001129D1" w:rsidP="00033410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129D1">
              <w:rPr>
                <w:rFonts w:cs="B Nazanin" w:hint="cs"/>
                <w:sz w:val="24"/>
                <w:szCs w:val="24"/>
                <w:rtl/>
              </w:rPr>
              <w:t>تهیه و توزیع دارو و مواد بیولوژیکی</w:t>
            </w:r>
          </w:p>
        </w:tc>
      </w:tr>
      <w:tr w:rsidR="00B52E54" w:rsidRPr="001129D1" w:rsidTr="00B52E54">
        <w:trPr>
          <w:trHeight w:val="329"/>
        </w:trPr>
        <w:tc>
          <w:tcPr>
            <w:tcW w:w="1427" w:type="dxa"/>
            <w:vMerge w:val="restart"/>
            <w:vAlign w:val="center"/>
          </w:tcPr>
          <w:p w:rsidR="001129D1" w:rsidRPr="00E31A98" w:rsidRDefault="001129D1" w:rsidP="00E31A98">
            <w:pPr>
              <w:jc w:val="center"/>
              <w:rPr>
                <w:rFonts w:cs="B Nazanin"/>
                <w:b/>
                <w:bCs/>
                <w:color w:val="7030A0"/>
                <w:rtl/>
              </w:rPr>
            </w:pPr>
            <w:r w:rsidRPr="00E31A98">
              <w:rPr>
                <w:rFonts w:cs="B Nazanin" w:hint="cs"/>
                <w:b/>
                <w:bCs/>
                <w:color w:val="7030A0"/>
                <w:rtl/>
              </w:rPr>
              <w:t>خدمات آزمایشگاهی</w:t>
            </w:r>
          </w:p>
        </w:tc>
        <w:tc>
          <w:tcPr>
            <w:tcW w:w="3351" w:type="dxa"/>
          </w:tcPr>
          <w:p w:rsidR="001129D1" w:rsidRPr="00682777" w:rsidRDefault="001129D1" w:rsidP="00033410">
            <w:pPr>
              <w:jc w:val="center"/>
              <w:rPr>
                <w:rFonts w:cs="B Nazanin"/>
                <w:rtl/>
              </w:rPr>
            </w:pPr>
            <w:r w:rsidRPr="00682777">
              <w:rPr>
                <w:rFonts w:cs="B Nazanin" w:hint="cs"/>
                <w:rtl/>
              </w:rPr>
              <w:t>ارزیابی خدمات آزمایشگاهی پیش از بحران</w:t>
            </w:r>
          </w:p>
        </w:tc>
        <w:tc>
          <w:tcPr>
            <w:tcW w:w="5567" w:type="dxa"/>
            <w:gridSpan w:val="2"/>
            <w:vMerge w:val="restart"/>
          </w:tcPr>
          <w:p w:rsidR="001129D1" w:rsidRPr="001129D1" w:rsidRDefault="001129D1" w:rsidP="00033410">
            <w:pPr>
              <w:jc w:val="center"/>
              <w:rPr>
                <w:rFonts w:cs="B Nazanin"/>
                <w:b/>
                <w:bCs/>
                <w:rtl/>
              </w:rPr>
            </w:pPr>
          </w:p>
          <w:p w:rsidR="001129D1" w:rsidRPr="001129D1" w:rsidRDefault="001129D1" w:rsidP="00033410">
            <w:pPr>
              <w:jc w:val="center"/>
              <w:rPr>
                <w:rFonts w:cs="B Nazanin"/>
                <w:b/>
                <w:bCs/>
                <w:color w:val="FF0000"/>
                <w:rtl/>
              </w:rPr>
            </w:pPr>
          </w:p>
        </w:tc>
      </w:tr>
      <w:tr w:rsidR="00B52E54" w:rsidRPr="001129D1" w:rsidTr="00B52E54">
        <w:trPr>
          <w:trHeight w:val="658"/>
        </w:trPr>
        <w:tc>
          <w:tcPr>
            <w:tcW w:w="1427" w:type="dxa"/>
            <w:vMerge/>
          </w:tcPr>
          <w:p w:rsidR="001129D1" w:rsidRPr="001129D1" w:rsidRDefault="001129D1" w:rsidP="00033410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351" w:type="dxa"/>
          </w:tcPr>
          <w:p w:rsidR="001129D1" w:rsidRPr="00682777" w:rsidRDefault="001129D1" w:rsidP="00033410">
            <w:pPr>
              <w:jc w:val="center"/>
              <w:rPr>
                <w:rFonts w:cs="B Nazanin"/>
                <w:rtl/>
              </w:rPr>
            </w:pPr>
            <w:r w:rsidRPr="00682777">
              <w:rPr>
                <w:rFonts w:cs="B Nazanin" w:hint="cs"/>
                <w:rtl/>
              </w:rPr>
              <w:t>ارزیابی خدمات آزمایشگاهی در منطقه آسیب دیده</w:t>
            </w:r>
          </w:p>
        </w:tc>
        <w:tc>
          <w:tcPr>
            <w:tcW w:w="5567" w:type="dxa"/>
            <w:gridSpan w:val="2"/>
            <w:vMerge/>
          </w:tcPr>
          <w:p w:rsidR="001129D1" w:rsidRPr="001129D1" w:rsidRDefault="001129D1" w:rsidP="00033410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B52E54" w:rsidRPr="001129D1" w:rsidTr="00B52E54">
        <w:trPr>
          <w:trHeight w:val="329"/>
        </w:trPr>
        <w:tc>
          <w:tcPr>
            <w:tcW w:w="1427" w:type="dxa"/>
            <w:vMerge/>
          </w:tcPr>
          <w:p w:rsidR="001129D1" w:rsidRPr="001129D1" w:rsidRDefault="001129D1" w:rsidP="00033410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351" w:type="dxa"/>
          </w:tcPr>
          <w:p w:rsidR="001129D1" w:rsidRPr="00682777" w:rsidRDefault="001129D1" w:rsidP="00033410">
            <w:pPr>
              <w:jc w:val="center"/>
              <w:rPr>
                <w:rFonts w:cs="B Nazanin"/>
                <w:rtl/>
              </w:rPr>
            </w:pPr>
            <w:r w:rsidRPr="00682777">
              <w:rPr>
                <w:rFonts w:cs="B Nazanin" w:hint="cs"/>
                <w:rtl/>
              </w:rPr>
              <w:t>مدیریت خدمات آزمایشگاهی</w:t>
            </w:r>
          </w:p>
        </w:tc>
        <w:tc>
          <w:tcPr>
            <w:tcW w:w="5567" w:type="dxa"/>
            <w:gridSpan w:val="2"/>
            <w:vMerge/>
          </w:tcPr>
          <w:p w:rsidR="001129D1" w:rsidRPr="001129D1" w:rsidRDefault="001129D1" w:rsidP="00033410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</w:tbl>
    <w:p w:rsidR="001129D1" w:rsidRPr="007F7FEA" w:rsidRDefault="001129D1" w:rsidP="00DD7419">
      <w:pPr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</w:p>
    <w:sectPr w:rsidR="001129D1" w:rsidRPr="007F7FEA" w:rsidSect="00DD7419">
      <w:footerReference w:type="even" r:id="rId10"/>
      <w:footerReference w:type="default" r:id="rId11"/>
      <w:pgSz w:w="12240" w:h="15840"/>
      <w:pgMar w:top="1134" w:right="1440" w:bottom="1440" w:left="144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pgNumType w:start="0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2545" w:rsidRDefault="000A2545" w:rsidP="001C2ECE">
      <w:pPr>
        <w:spacing w:after="0" w:line="240" w:lineRule="auto"/>
      </w:pPr>
      <w:r>
        <w:separator/>
      </w:r>
    </w:p>
  </w:endnote>
  <w:endnote w:type="continuationSeparator" w:id="0">
    <w:p w:rsidR="000A2545" w:rsidRDefault="000A2545" w:rsidP="001C2E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5793C7E-3250-42E8-898C-157960ACA571}"/>
    <w:embedBold r:id="rId2" w:fontKey="{0CA804A3-1820-4515-AD04-8CE68DDBC2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A5181E6-FBB2-4CFF-9544-76102C90728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9539C3D0-3E52-40F9-8CEC-E3D6D50A9AA6}"/>
    <w:embedBold r:id="rId5" w:fontKey="{7F139D92-5701-4B5D-9B9F-9804273ACF91}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  <w:embedRegular r:id="rId6" w:fontKey="{D532C115-4876-45B6-9E25-5A42AD2FEB0F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7" w:fontKey="{BE3E3951-C057-4CCC-9530-2F27D0D8646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8" w:fontKey="{91DCD284-3CB2-4EC9-B389-FA3A11BD922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3ED37610-EB9A-4B9E-9474-1F18F180EE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95846566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80A71" w:rsidRDefault="00380A7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:rsidR="001C2ECE" w:rsidRDefault="001C2E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212426187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80A71" w:rsidRDefault="00380A7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75E9">
          <w:rPr>
            <w:noProof/>
            <w:rtl/>
          </w:rPr>
          <w:t>10</w:t>
        </w:r>
        <w:r>
          <w:rPr>
            <w:noProof/>
          </w:rPr>
          <w:fldChar w:fldCharType="end"/>
        </w:r>
      </w:p>
    </w:sdtContent>
  </w:sdt>
  <w:p w:rsidR="001C2ECE" w:rsidRDefault="001C2E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2545" w:rsidRDefault="000A2545" w:rsidP="001C2ECE">
      <w:pPr>
        <w:spacing w:after="0" w:line="240" w:lineRule="auto"/>
      </w:pPr>
      <w:r>
        <w:separator/>
      </w:r>
    </w:p>
  </w:footnote>
  <w:footnote w:type="continuationSeparator" w:id="0">
    <w:p w:rsidR="000A2545" w:rsidRDefault="000A2545" w:rsidP="001C2E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875D90"/>
    <w:multiLevelType w:val="hybridMultilevel"/>
    <w:tmpl w:val="3AE82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0C5AF9"/>
    <w:multiLevelType w:val="hybridMultilevel"/>
    <w:tmpl w:val="AEC42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A36D21"/>
    <w:multiLevelType w:val="hybridMultilevel"/>
    <w:tmpl w:val="9E4C6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142"/>
    <w:rsid w:val="0005205D"/>
    <w:rsid w:val="00085209"/>
    <w:rsid w:val="000A2545"/>
    <w:rsid w:val="000D34D2"/>
    <w:rsid w:val="001129D1"/>
    <w:rsid w:val="00167531"/>
    <w:rsid w:val="001B6A11"/>
    <w:rsid w:val="001C2ECE"/>
    <w:rsid w:val="001D40D6"/>
    <w:rsid w:val="00237F6C"/>
    <w:rsid w:val="002804F1"/>
    <w:rsid w:val="002A72FC"/>
    <w:rsid w:val="002E0A30"/>
    <w:rsid w:val="00302D84"/>
    <w:rsid w:val="00380A71"/>
    <w:rsid w:val="004464D7"/>
    <w:rsid w:val="004C1747"/>
    <w:rsid w:val="00524E80"/>
    <w:rsid w:val="00553BEE"/>
    <w:rsid w:val="005752A9"/>
    <w:rsid w:val="005A4B75"/>
    <w:rsid w:val="005C2547"/>
    <w:rsid w:val="005E79DE"/>
    <w:rsid w:val="00682777"/>
    <w:rsid w:val="00694CB8"/>
    <w:rsid w:val="006953BD"/>
    <w:rsid w:val="006A0D99"/>
    <w:rsid w:val="006A56AE"/>
    <w:rsid w:val="0072048E"/>
    <w:rsid w:val="00752E06"/>
    <w:rsid w:val="00753B51"/>
    <w:rsid w:val="00784238"/>
    <w:rsid w:val="007C3144"/>
    <w:rsid w:val="007C35D6"/>
    <w:rsid w:val="007F7FEA"/>
    <w:rsid w:val="008121BC"/>
    <w:rsid w:val="00822F05"/>
    <w:rsid w:val="00834D44"/>
    <w:rsid w:val="00992FCA"/>
    <w:rsid w:val="009A065A"/>
    <w:rsid w:val="009B74E2"/>
    <w:rsid w:val="00A64641"/>
    <w:rsid w:val="00A858BA"/>
    <w:rsid w:val="00A95A41"/>
    <w:rsid w:val="00AA6C25"/>
    <w:rsid w:val="00AF6DEC"/>
    <w:rsid w:val="00B139A1"/>
    <w:rsid w:val="00B25C27"/>
    <w:rsid w:val="00B52E54"/>
    <w:rsid w:val="00BE404A"/>
    <w:rsid w:val="00C16037"/>
    <w:rsid w:val="00C5106D"/>
    <w:rsid w:val="00CF758B"/>
    <w:rsid w:val="00D20A7A"/>
    <w:rsid w:val="00D41C77"/>
    <w:rsid w:val="00DC3327"/>
    <w:rsid w:val="00DD3142"/>
    <w:rsid w:val="00DD7419"/>
    <w:rsid w:val="00E31A98"/>
    <w:rsid w:val="00ED1800"/>
    <w:rsid w:val="00ED5046"/>
    <w:rsid w:val="00FD7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3EC6FE04"/>
  <w15:chartTrackingRefBased/>
  <w15:docId w15:val="{346B4BDC-ED0F-4C2C-BF62-45A18B129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3142"/>
    <w:pPr>
      <w:bidi/>
    </w:pPr>
    <w:rPr>
      <w:rFonts w:eastAsiaTheme="minorEastAsia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7531"/>
    <w:pPr>
      <w:ind w:left="720"/>
      <w:contextualSpacing/>
    </w:pPr>
  </w:style>
  <w:style w:type="table" w:styleId="TableGrid">
    <w:name w:val="Table Grid"/>
    <w:basedOn w:val="TableNormal"/>
    <w:uiPriority w:val="39"/>
    <w:rsid w:val="00A646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C2E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2ECE"/>
    <w:rPr>
      <w:rFonts w:eastAsiaTheme="minorEastAsia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1C2E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2ECE"/>
    <w:rPr>
      <w:rFonts w:eastAsiaTheme="minorEastAsia"/>
      <w:lang w:bidi="fa-IR"/>
    </w:rPr>
  </w:style>
  <w:style w:type="paragraph" w:styleId="NormalWeb">
    <w:name w:val="Normal (Web)"/>
    <w:basedOn w:val="Normal"/>
    <w:uiPriority w:val="99"/>
    <w:semiHidden/>
    <w:unhideWhenUsed/>
    <w:rsid w:val="004464D7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33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327"/>
    <w:rPr>
      <w:rFonts w:ascii="Segoe UI" w:eastAsiaTheme="minorEastAsia" w:hAnsi="Segoe UI" w:cs="Segoe UI"/>
      <w:sz w:val="18"/>
      <w:szCs w:val="18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6EE4B4-FE72-4E03-BC44-233CBE73B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1140</Words>
  <Characters>6500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راضیه حلوایی زاده</dc:creator>
  <cp:keywords/>
  <dc:description/>
  <cp:lastModifiedBy>Mehdi  Gholami</cp:lastModifiedBy>
  <cp:revision>3</cp:revision>
  <dcterms:created xsi:type="dcterms:W3CDTF">2023-05-27T09:12:00Z</dcterms:created>
  <dcterms:modified xsi:type="dcterms:W3CDTF">2023-05-27T09:13:00Z</dcterms:modified>
</cp:coreProperties>
</file>